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E0C9" w14:textId="79052A21" w:rsidR="00F259E4" w:rsidRPr="006B2EEC" w:rsidRDefault="00814DA1" w:rsidP="00F259E4">
      <w:pPr>
        <w:jc w:val="center"/>
        <w:rPr>
          <w:sz w:val="32"/>
          <w:szCs w:val="32"/>
        </w:rPr>
      </w:pPr>
      <w:bookmarkStart w:id="0" w:name="_GoBack"/>
      <w:bookmarkEnd w:id="0"/>
      <w:r w:rsidRPr="006B2EEC">
        <w:rPr>
          <w:sz w:val="32"/>
          <w:szCs w:val="32"/>
        </w:rPr>
        <w:t>Family and Child Education (</w:t>
      </w:r>
      <w:r w:rsidR="005416AE" w:rsidRPr="006B2EEC">
        <w:rPr>
          <w:sz w:val="32"/>
          <w:szCs w:val="32"/>
        </w:rPr>
        <w:t>FACE</w:t>
      </w:r>
      <w:r w:rsidRPr="006B2EEC">
        <w:rPr>
          <w:sz w:val="32"/>
          <w:szCs w:val="32"/>
        </w:rPr>
        <w:t>)</w:t>
      </w:r>
      <w:r w:rsidR="005416AE" w:rsidRPr="006B2EEC">
        <w:rPr>
          <w:sz w:val="32"/>
          <w:szCs w:val="32"/>
        </w:rPr>
        <w:t xml:space="preserve"> Guidance</w:t>
      </w:r>
      <w:r w:rsidR="00F259E4" w:rsidRPr="006B2EEC">
        <w:rPr>
          <w:sz w:val="32"/>
          <w:szCs w:val="32"/>
        </w:rPr>
        <w:t xml:space="preserve"> for SY21</w:t>
      </w:r>
    </w:p>
    <w:p w14:paraId="14981CFE" w14:textId="6E50F503" w:rsidR="005416AE" w:rsidRPr="003F2F0C" w:rsidRDefault="00814DA1" w:rsidP="00AD4269">
      <w:pPr>
        <w:spacing w:after="0" w:line="240" w:lineRule="auto"/>
        <w:rPr>
          <w:rFonts w:cstheme="minorHAnsi"/>
        </w:rPr>
      </w:pPr>
      <w:r w:rsidRPr="00EC6C08">
        <w:rPr>
          <w:rFonts w:cstheme="minorHAnsi"/>
        </w:rPr>
        <w:t xml:space="preserve">At all program </w:t>
      </w:r>
      <w:r w:rsidRPr="007D1DB3">
        <w:rPr>
          <w:rFonts w:cstheme="minorHAnsi"/>
        </w:rPr>
        <w:t>sites, e</w:t>
      </w:r>
      <w:r w:rsidR="00CC10BC" w:rsidRPr="007D1DB3">
        <w:rPr>
          <w:rFonts w:cstheme="minorHAnsi"/>
        </w:rPr>
        <w:t>ach FACE team should work with the school administration to create a plan to provide services</w:t>
      </w:r>
      <w:r w:rsidRPr="007D1DB3">
        <w:rPr>
          <w:rFonts w:cstheme="minorHAnsi"/>
        </w:rPr>
        <w:t xml:space="preserve"> for families</w:t>
      </w:r>
      <w:r w:rsidR="00CC10BC" w:rsidRPr="007D1DB3">
        <w:rPr>
          <w:rFonts w:cstheme="minorHAnsi"/>
        </w:rPr>
        <w:t xml:space="preserve"> </w:t>
      </w:r>
      <w:r w:rsidR="00180426" w:rsidRPr="007D1DB3">
        <w:rPr>
          <w:rFonts w:cstheme="minorHAnsi"/>
        </w:rPr>
        <w:t xml:space="preserve">for the 2020 – 2021 </w:t>
      </w:r>
      <w:r w:rsidR="00A933B6" w:rsidRPr="007D1DB3">
        <w:rPr>
          <w:rFonts w:cstheme="minorHAnsi"/>
        </w:rPr>
        <w:t>s</w:t>
      </w:r>
      <w:r w:rsidR="00180426" w:rsidRPr="007D1DB3">
        <w:rPr>
          <w:rFonts w:cstheme="minorHAnsi"/>
        </w:rPr>
        <w:t>chool</w:t>
      </w:r>
      <w:r w:rsidR="00A933B6" w:rsidRPr="007D1DB3">
        <w:rPr>
          <w:rFonts w:cstheme="minorHAnsi"/>
        </w:rPr>
        <w:t xml:space="preserve"> year</w:t>
      </w:r>
      <w:r w:rsidR="00180426" w:rsidRPr="007D1DB3">
        <w:rPr>
          <w:rFonts w:cstheme="minorHAnsi"/>
        </w:rPr>
        <w:t xml:space="preserve">. </w:t>
      </w:r>
      <w:r w:rsidR="007005E0" w:rsidRPr="007D1DB3">
        <w:rPr>
          <w:rFonts w:cstheme="minorHAnsi"/>
        </w:rPr>
        <w:t xml:space="preserve">We realize that communities are working through different situations.  </w:t>
      </w:r>
      <w:r w:rsidR="00180426" w:rsidRPr="007D1DB3">
        <w:rPr>
          <w:rFonts w:cstheme="minorHAnsi"/>
        </w:rPr>
        <w:t xml:space="preserve"> As things change in your community</w:t>
      </w:r>
      <w:r w:rsidR="00867092" w:rsidRPr="007D1DB3">
        <w:rPr>
          <w:rFonts w:cstheme="minorHAnsi"/>
        </w:rPr>
        <w:t>,</w:t>
      </w:r>
      <w:r w:rsidR="00180426" w:rsidRPr="007D1DB3">
        <w:rPr>
          <w:rFonts w:cstheme="minorHAnsi"/>
        </w:rPr>
        <w:t xml:space="preserve"> </w:t>
      </w:r>
      <w:r w:rsidR="00582DB1" w:rsidRPr="007D1DB3">
        <w:rPr>
          <w:rFonts w:cstheme="minorHAnsi"/>
        </w:rPr>
        <w:t xml:space="preserve">review and </w:t>
      </w:r>
      <w:r w:rsidR="00180426" w:rsidRPr="007D1DB3">
        <w:rPr>
          <w:rFonts w:cstheme="minorHAnsi"/>
        </w:rPr>
        <w:t xml:space="preserve">update the plan to reflect </w:t>
      </w:r>
      <w:r w:rsidR="00692ACC" w:rsidRPr="007D1DB3">
        <w:rPr>
          <w:rFonts w:cstheme="minorHAnsi"/>
        </w:rPr>
        <w:t>your current</w:t>
      </w:r>
      <w:r w:rsidR="00582DB1" w:rsidRPr="007D1DB3">
        <w:rPr>
          <w:rFonts w:cstheme="minorHAnsi"/>
        </w:rPr>
        <w:t xml:space="preserve"> needs</w:t>
      </w:r>
      <w:r w:rsidR="00180426" w:rsidRPr="007D1DB3">
        <w:rPr>
          <w:rFonts w:cstheme="minorHAnsi"/>
        </w:rPr>
        <w:t>.</w:t>
      </w:r>
      <w:r w:rsidR="005416AE" w:rsidRPr="003F2F0C">
        <w:rPr>
          <w:rFonts w:cstheme="minorHAnsi"/>
        </w:rPr>
        <w:t xml:space="preserve"> </w:t>
      </w:r>
    </w:p>
    <w:p w14:paraId="1B60FA04" w14:textId="77777777" w:rsidR="00AD4269" w:rsidRDefault="00AD4269" w:rsidP="00AD4269">
      <w:pPr>
        <w:spacing w:after="0" w:line="240" w:lineRule="auto"/>
        <w:rPr>
          <w:rFonts w:cstheme="minorHAnsi"/>
        </w:rPr>
      </w:pPr>
    </w:p>
    <w:p w14:paraId="2A9D08EE" w14:textId="2371EB78" w:rsidR="000A13C3" w:rsidRPr="00EC6C08" w:rsidRDefault="00180426" w:rsidP="00AD4269">
      <w:pPr>
        <w:spacing w:after="0" w:line="240" w:lineRule="auto"/>
        <w:rPr>
          <w:rFonts w:cstheme="minorHAnsi"/>
        </w:rPr>
      </w:pPr>
      <w:r w:rsidRPr="003F2F0C">
        <w:rPr>
          <w:rFonts w:cstheme="minorHAnsi"/>
        </w:rPr>
        <w:t xml:space="preserve">The following is programing </w:t>
      </w:r>
      <w:r w:rsidRPr="00EC6C08">
        <w:rPr>
          <w:rFonts w:cstheme="minorHAnsi"/>
        </w:rPr>
        <w:t xml:space="preserve">guidance as you create your plan. </w:t>
      </w:r>
      <w:r w:rsidRPr="00582DB1">
        <w:rPr>
          <w:rFonts w:cstheme="minorHAnsi"/>
          <w:color w:val="FF0000"/>
        </w:rPr>
        <w:t xml:space="preserve"> </w:t>
      </w:r>
      <w:r w:rsidR="0002394A" w:rsidRPr="00EC6C08">
        <w:rPr>
          <w:rFonts w:cstheme="minorHAnsi"/>
        </w:rPr>
        <w:t xml:space="preserve">Please reach out to your </w:t>
      </w:r>
      <w:r w:rsidR="00A933B6" w:rsidRPr="00EC6C08">
        <w:rPr>
          <w:rFonts w:cstheme="minorHAnsi"/>
        </w:rPr>
        <w:t>technical assistance teams</w:t>
      </w:r>
      <w:r w:rsidR="0002394A" w:rsidRPr="00EC6C08">
        <w:rPr>
          <w:rFonts w:cstheme="minorHAnsi"/>
        </w:rPr>
        <w:t xml:space="preserve"> from </w:t>
      </w:r>
      <w:r w:rsidR="000522B9">
        <w:rPr>
          <w:rFonts w:cstheme="minorHAnsi"/>
        </w:rPr>
        <w:t>the National Center for Families Learning (</w:t>
      </w:r>
      <w:r w:rsidR="0002394A" w:rsidRPr="00EC6C08">
        <w:rPr>
          <w:rFonts w:cstheme="minorHAnsi"/>
        </w:rPr>
        <w:t>NCFL</w:t>
      </w:r>
      <w:r w:rsidR="000522B9">
        <w:rPr>
          <w:rFonts w:cstheme="minorHAnsi"/>
        </w:rPr>
        <w:t>)</w:t>
      </w:r>
      <w:r w:rsidR="0002394A" w:rsidRPr="00EC6C08">
        <w:rPr>
          <w:rFonts w:cstheme="minorHAnsi"/>
        </w:rPr>
        <w:t xml:space="preserve"> and</w:t>
      </w:r>
      <w:r w:rsidR="000522B9">
        <w:rPr>
          <w:rFonts w:cstheme="minorHAnsi"/>
        </w:rPr>
        <w:t xml:space="preserve"> Parents as Teachers</w:t>
      </w:r>
      <w:r w:rsidR="0002394A" w:rsidRPr="00EC6C08">
        <w:rPr>
          <w:rFonts w:cstheme="minorHAnsi"/>
        </w:rPr>
        <w:t xml:space="preserve"> </w:t>
      </w:r>
      <w:r w:rsidR="000522B9">
        <w:rPr>
          <w:rFonts w:cstheme="minorHAnsi"/>
        </w:rPr>
        <w:t>(</w:t>
      </w:r>
      <w:r w:rsidR="0002394A" w:rsidRPr="00EC6C08">
        <w:rPr>
          <w:rFonts w:cstheme="minorHAnsi"/>
        </w:rPr>
        <w:t>PAT</w:t>
      </w:r>
      <w:r w:rsidR="000522B9">
        <w:rPr>
          <w:rFonts w:cstheme="minorHAnsi"/>
        </w:rPr>
        <w:t>)</w:t>
      </w:r>
      <w:r w:rsidR="0002394A" w:rsidRPr="00EC6C08">
        <w:rPr>
          <w:rFonts w:cstheme="minorHAnsi"/>
        </w:rPr>
        <w:t xml:space="preserve"> for additional support while planning</w:t>
      </w:r>
      <w:r w:rsidR="00814DA1" w:rsidRPr="00EC6C08">
        <w:rPr>
          <w:rFonts w:cstheme="minorHAnsi"/>
        </w:rPr>
        <w:t xml:space="preserve"> and implementing</w:t>
      </w:r>
      <w:r w:rsidR="0002394A" w:rsidRPr="00EC6C08">
        <w:rPr>
          <w:rFonts w:cstheme="minorHAnsi"/>
        </w:rPr>
        <w:t>.</w:t>
      </w:r>
    </w:p>
    <w:p w14:paraId="3EFAE415" w14:textId="77777777" w:rsidR="00AD4269" w:rsidRPr="00EC6C08" w:rsidRDefault="00AD4269" w:rsidP="00AD42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339350" w14:textId="13CB4D12" w:rsidR="003F2F0C" w:rsidRPr="00EC6C08" w:rsidRDefault="003F2F0C" w:rsidP="00AD42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6C08">
        <w:rPr>
          <w:rFonts w:cstheme="minorHAnsi"/>
          <w:color w:val="000000"/>
        </w:rPr>
        <w:t xml:space="preserve">If the FACE program is considering resuming in person </w:t>
      </w:r>
      <w:r w:rsidR="00A933B6" w:rsidRPr="00EC6C08">
        <w:rPr>
          <w:rFonts w:cstheme="minorHAnsi"/>
          <w:color w:val="000000"/>
        </w:rPr>
        <w:t>programing,</w:t>
      </w:r>
      <w:r w:rsidRPr="00EC6C08">
        <w:rPr>
          <w:rFonts w:cstheme="minorHAnsi"/>
          <w:color w:val="000000"/>
        </w:rPr>
        <w:t xml:space="preserve"> there are several considerations in making this decision. These include but are not limited to:</w:t>
      </w:r>
    </w:p>
    <w:p w14:paraId="6DA76BC1" w14:textId="3192428F" w:rsidR="003F2F0C" w:rsidRPr="00EC6C08" w:rsidRDefault="003F2F0C" w:rsidP="00AD42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6C08">
        <w:rPr>
          <w:rFonts w:cstheme="minorHAnsi"/>
          <w:color w:val="000000"/>
        </w:rPr>
        <w:t>State, tribal, BIE</w:t>
      </w:r>
      <w:r w:rsidR="00C62661">
        <w:rPr>
          <w:rFonts w:cstheme="minorHAnsi"/>
          <w:color w:val="000000"/>
        </w:rPr>
        <w:t>,</w:t>
      </w:r>
      <w:r w:rsidRPr="00EC6C08">
        <w:rPr>
          <w:rFonts w:cstheme="minorHAnsi"/>
          <w:color w:val="000000"/>
        </w:rPr>
        <w:t xml:space="preserve"> and public health guidance</w:t>
      </w:r>
    </w:p>
    <w:p w14:paraId="4ADDC984" w14:textId="4B8C4390" w:rsidR="003F2F0C" w:rsidRPr="00EC6C08" w:rsidRDefault="003F2F0C" w:rsidP="00AD42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6C08">
        <w:rPr>
          <w:rFonts w:cstheme="minorHAnsi"/>
          <w:color w:val="000000"/>
        </w:rPr>
        <w:t>Families’ comfort with</w:t>
      </w:r>
      <w:r w:rsidR="00814DA1" w:rsidRPr="00EC6C08">
        <w:rPr>
          <w:rFonts w:cstheme="minorHAnsi"/>
          <w:color w:val="000000"/>
        </w:rPr>
        <w:t xml:space="preserve"> in-</w:t>
      </w:r>
      <w:r w:rsidRPr="00EC6C08">
        <w:rPr>
          <w:rFonts w:cstheme="minorHAnsi"/>
          <w:color w:val="000000"/>
        </w:rPr>
        <w:t>person programing</w:t>
      </w:r>
    </w:p>
    <w:p w14:paraId="6B06F407" w14:textId="185892B9" w:rsidR="00814DA1" w:rsidRPr="00EC6C08" w:rsidRDefault="003F2F0C" w:rsidP="00AD426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C6C08">
        <w:rPr>
          <w:rFonts w:cstheme="minorHAnsi"/>
          <w:color w:val="000000"/>
        </w:rPr>
        <w:t>The ability to maintain social distancing with family members during home visits and classes in the home or school setting</w:t>
      </w:r>
    </w:p>
    <w:p w14:paraId="4F98583E" w14:textId="19017124" w:rsidR="003F2F0C" w:rsidRPr="00EC6C08" w:rsidRDefault="003F2F0C" w:rsidP="00AD426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C6C08">
        <w:rPr>
          <w:rFonts w:cstheme="minorHAnsi"/>
          <w:color w:val="000000"/>
        </w:rPr>
        <w:t>All adults and older children wear protective face coverings</w:t>
      </w:r>
    </w:p>
    <w:p w14:paraId="070EB61C" w14:textId="77777777" w:rsidR="00AD4269" w:rsidRPr="00B11BDE" w:rsidRDefault="00AD4269" w:rsidP="00AD4269">
      <w:pPr>
        <w:spacing w:after="0" w:line="240" w:lineRule="auto"/>
        <w:rPr>
          <w:sz w:val="16"/>
          <w:szCs w:val="16"/>
        </w:rPr>
      </w:pPr>
    </w:p>
    <w:p w14:paraId="656C4A78" w14:textId="726425E5" w:rsidR="005416AE" w:rsidRPr="0002394A" w:rsidRDefault="0002394A" w:rsidP="00AD4269">
      <w:pPr>
        <w:spacing w:after="0" w:line="240" w:lineRule="auto"/>
        <w:rPr>
          <w:b/>
          <w:bCs/>
        </w:rPr>
      </w:pPr>
      <w:r w:rsidRPr="0002394A">
        <w:rPr>
          <w:b/>
          <w:bCs/>
        </w:rPr>
        <w:t>Enrollment:</w:t>
      </w:r>
    </w:p>
    <w:p w14:paraId="0671C20A" w14:textId="59E07C3C" w:rsidR="005416AE" w:rsidRDefault="0002394A" w:rsidP="00AD4269">
      <w:pPr>
        <w:spacing w:after="0" w:line="240" w:lineRule="auto"/>
      </w:pPr>
      <w:r>
        <w:t xml:space="preserve">Continue to use the </w:t>
      </w:r>
      <w:r w:rsidR="00874230">
        <w:t>FACE</w:t>
      </w:r>
      <w:r>
        <w:t xml:space="preserve"> </w:t>
      </w:r>
      <w:r w:rsidR="00874230">
        <w:t>G</w:t>
      </w:r>
      <w:r>
        <w:t>uidelines to enroll families into the program.  This year</w:t>
      </w:r>
      <w:r w:rsidR="00C62661">
        <w:t>,</w:t>
      </w:r>
      <w:r>
        <w:t xml:space="preserve"> the enrollment form is a </w:t>
      </w:r>
      <w:r w:rsidR="00C62661">
        <w:t>PDF</w:t>
      </w:r>
      <w:r>
        <w:t xml:space="preserve"> that parents </w:t>
      </w:r>
      <w:r w:rsidRPr="00EC6C08">
        <w:rPr>
          <w:shd w:val="clear" w:color="auto" w:fill="F2F2F2" w:themeFill="background1" w:themeFillShade="F2"/>
        </w:rPr>
        <w:t xml:space="preserve">can fill in and return digitally.  Children and parents need to be </w:t>
      </w:r>
      <w:r w:rsidR="00874230" w:rsidRPr="00EC6C08">
        <w:rPr>
          <w:shd w:val="clear" w:color="auto" w:fill="F2F2F2" w:themeFill="background1" w:themeFillShade="F2"/>
        </w:rPr>
        <w:t>enrolled and assigned</w:t>
      </w:r>
      <w:r w:rsidRPr="00EC6C08">
        <w:rPr>
          <w:shd w:val="clear" w:color="auto" w:fill="F2F2F2" w:themeFill="background1" w:themeFillShade="F2"/>
        </w:rPr>
        <w:t xml:space="preserve"> NASIS numbers.  Adults </w:t>
      </w:r>
      <w:r w:rsidR="00814DA1" w:rsidRPr="00EC6C08">
        <w:rPr>
          <w:shd w:val="clear" w:color="auto" w:fill="F2F2F2" w:themeFill="background1" w:themeFillShade="F2"/>
        </w:rPr>
        <w:t>who</w:t>
      </w:r>
      <w:r w:rsidRPr="00EC6C08">
        <w:rPr>
          <w:shd w:val="clear" w:color="auto" w:fill="F2F2F2" w:themeFill="background1" w:themeFillShade="F2"/>
        </w:rPr>
        <w:t xml:space="preserve"> are</w:t>
      </w:r>
      <w:r>
        <w:t xml:space="preserve"> participating in the program virtually/remotely </w:t>
      </w:r>
      <w:r w:rsidR="00874230">
        <w:t>are not required to</w:t>
      </w:r>
      <w:r>
        <w:t xml:space="preserve"> have background checks.</w:t>
      </w:r>
    </w:p>
    <w:p w14:paraId="6171BAD0" w14:textId="77777777" w:rsidR="00AD4269" w:rsidRDefault="00AD4269" w:rsidP="00AD4269">
      <w:pPr>
        <w:spacing w:after="0" w:line="240" w:lineRule="auto"/>
      </w:pPr>
    </w:p>
    <w:p w14:paraId="552DACBC" w14:textId="05A54D47" w:rsidR="00634877" w:rsidRPr="007D1DB3" w:rsidRDefault="00634877" w:rsidP="00AD4269">
      <w:pPr>
        <w:spacing w:after="0" w:line="240" w:lineRule="auto"/>
        <w:rPr>
          <w:b/>
          <w:bCs/>
          <w:sz w:val="28"/>
          <w:szCs w:val="28"/>
        </w:rPr>
      </w:pPr>
      <w:r w:rsidRPr="007D1DB3">
        <w:rPr>
          <w:b/>
          <w:bCs/>
          <w:sz w:val="28"/>
          <w:szCs w:val="28"/>
        </w:rPr>
        <w:t>Center-Based Guidance</w:t>
      </w:r>
    </w:p>
    <w:p w14:paraId="54487D7D" w14:textId="2657C904" w:rsidR="00634877" w:rsidRPr="007D1DB3" w:rsidRDefault="00634877" w:rsidP="00AD4269">
      <w:pPr>
        <w:spacing w:after="0" w:line="240" w:lineRule="auto"/>
      </w:pPr>
      <w:r w:rsidRPr="007D1DB3">
        <w:t>Work with guidance from you</w:t>
      </w:r>
      <w:r w:rsidR="00582DB1" w:rsidRPr="007D1DB3">
        <w:t>r</w:t>
      </w:r>
      <w:r w:rsidRPr="007D1DB3">
        <w:t xml:space="preserve"> school to structure your programming to best meet the current needs of your community.  Classes could be offered virtually/remotely</w:t>
      </w:r>
      <w:r w:rsidR="005E5372" w:rsidRPr="007D1DB3">
        <w:t xml:space="preserve"> or in-school.  NCFL technical assistance staff will be available at all times during the school year</w:t>
      </w:r>
      <w:r w:rsidR="00582DB1" w:rsidRPr="007D1DB3">
        <w:t xml:space="preserve"> for in-class or virtual support.</w:t>
      </w:r>
      <w:r w:rsidRPr="007D1DB3">
        <w:t xml:space="preserve">  </w:t>
      </w:r>
    </w:p>
    <w:p w14:paraId="2331C8FB" w14:textId="77777777" w:rsidR="00AD4269" w:rsidRPr="007D1DB3" w:rsidRDefault="00AD4269" w:rsidP="00AD4269">
      <w:pPr>
        <w:spacing w:after="0" w:line="240" w:lineRule="auto"/>
        <w:rPr>
          <w:b/>
          <w:bCs/>
          <w:sz w:val="24"/>
          <w:szCs w:val="24"/>
        </w:rPr>
      </w:pPr>
    </w:p>
    <w:p w14:paraId="7C031267" w14:textId="5A6D03A5" w:rsidR="00F93EB4" w:rsidRPr="007D1DB3" w:rsidRDefault="00F93EB4" w:rsidP="00AD4269">
      <w:pPr>
        <w:spacing w:after="0" w:line="240" w:lineRule="auto"/>
        <w:rPr>
          <w:b/>
          <w:bCs/>
          <w:sz w:val="24"/>
          <w:szCs w:val="24"/>
        </w:rPr>
      </w:pPr>
      <w:r w:rsidRPr="007D1DB3">
        <w:rPr>
          <w:b/>
          <w:bCs/>
          <w:sz w:val="24"/>
          <w:szCs w:val="24"/>
        </w:rPr>
        <w:t>If starting the year virtually/remotely:</w:t>
      </w:r>
    </w:p>
    <w:p w14:paraId="1CE5EC23" w14:textId="77777777" w:rsidR="0002394A" w:rsidRDefault="00634877" w:rsidP="00AD4269">
      <w:pPr>
        <w:spacing w:after="0" w:line="240" w:lineRule="auto"/>
        <w:rPr>
          <w:b/>
          <w:bCs/>
        </w:rPr>
      </w:pPr>
      <w:r w:rsidRPr="007D1DB3">
        <w:rPr>
          <w:b/>
          <w:bCs/>
        </w:rPr>
        <w:t>Preschool:</w:t>
      </w:r>
    </w:p>
    <w:p w14:paraId="3BA0B1CA" w14:textId="5109940D" w:rsidR="00154A69" w:rsidRPr="00EC6C08" w:rsidRDefault="00154A69" w:rsidP="00AD4269">
      <w:pPr>
        <w:pStyle w:val="ListParagraph"/>
        <w:numPr>
          <w:ilvl w:val="0"/>
          <w:numId w:val="8"/>
        </w:numPr>
        <w:spacing w:after="0" w:line="240" w:lineRule="auto"/>
      </w:pPr>
      <w:r w:rsidRPr="00EC6C08">
        <w:t xml:space="preserve">Create packets of materials for each child to </w:t>
      </w:r>
      <w:r w:rsidR="00015C8F" w:rsidRPr="00EC6C08">
        <w:t>establish</w:t>
      </w:r>
      <w:r w:rsidRPr="00EC6C08">
        <w:t xml:space="preserve"> a learning center</w:t>
      </w:r>
      <w:r w:rsidR="00015C8F" w:rsidRPr="00EC6C08">
        <w:t xml:space="preserve"> in </w:t>
      </w:r>
      <w:r w:rsidRPr="00EC6C08">
        <w:t>t</w:t>
      </w:r>
      <w:r w:rsidR="00015C8F" w:rsidRPr="00EC6C08">
        <w:t>he</w:t>
      </w:r>
      <w:r w:rsidRPr="00EC6C08">
        <w:t xml:space="preserve"> home.  Materials could include crayons, paper, glue sticks, pencils, etc.</w:t>
      </w:r>
    </w:p>
    <w:p w14:paraId="1ED15944" w14:textId="6951665F" w:rsidR="00154A69" w:rsidRPr="007D1DB3" w:rsidRDefault="00154A69" w:rsidP="00AD4269">
      <w:pPr>
        <w:pStyle w:val="ListParagraph"/>
        <w:numPr>
          <w:ilvl w:val="0"/>
          <w:numId w:val="8"/>
        </w:numPr>
        <w:spacing w:after="0" w:line="240" w:lineRule="auto"/>
      </w:pPr>
      <w:r w:rsidRPr="00EC6C08">
        <w:t>Have weekly contact with</w:t>
      </w:r>
      <w:r w:rsidR="00015C8F" w:rsidRPr="00EC6C08">
        <w:t xml:space="preserve"> individual</w:t>
      </w:r>
      <w:r w:rsidRPr="00EC6C08">
        <w:t xml:space="preserve"> students through phone calls</w:t>
      </w:r>
      <w:r w:rsidR="005E5372">
        <w:t xml:space="preserve">, </w:t>
      </w:r>
      <w:r w:rsidR="001B4C27">
        <w:t>Z</w:t>
      </w:r>
      <w:r w:rsidRPr="00EC6C08">
        <w:t>oom</w:t>
      </w:r>
      <w:r w:rsidR="00582DB1" w:rsidRPr="007D1DB3">
        <w:t>,</w:t>
      </w:r>
      <w:r w:rsidR="005E5372" w:rsidRPr="007D1DB3">
        <w:t xml:space="preserve"> or other digital ways</w:t>
      </w:r>
      <w:r w:rsidR="00236CC2" w:rsidRPr="007D1DB3">
        <w:t>.</w:t>
      </w:r>
    </w:p>
    <w:p w14:paraId="605A5919" w14:textId="72D13E0C" w:rsidR="00AA2E58" w:rsidRPr="00EC6C08" w:rsidRDefault="00AA2E58" w:rsidP="00AD4269">
      <w:pPr>
        <w:pStyle w:val="ListParagraph"/>
        <w:numPr>
          <w:ilvl w:val="0"/>
          <w:numId w:val="8"/>
        </w:numPr>
        <w:spacing w:after="0" w:line="240" w:lineRule="auto"/>
      </w:pPr>
      <w:r w:rsidRPr="007D1DB3">
        <w:t xml:space="preserve">Complete </w:t>
      </w:r>
      <w:r w:rsidR="00015C8F" w:rsidRPr="007D1DB3">
        <w:t xml:space="preserve">with the parent </w:t>
      </w:r>
      <w:r w:rsidRPr="007D1DB3">
        <w:t>the ASQ-3 screening for each child</w:t>
      </w:r>
      <w:r w:rsidR="008977BB" w:rsidRPr="007D1DB3">
        <w:t xml:space="preserve"> through </w:t>
      </w:r>
      <w:r w:rsidR="00015C8F" w:rsidRPr="007D1DB3">
        <w:t xml:space="preserve">a </w:t>
      </w:r>
      <w:r w:rsidR="008977BB" w:rsidRPr="007D1DB3">
        <w:t xml:space="preserve">call or </w:t>
      </w:r>
      <w:r w:rsidR="001B4C27">
        <w:t>Z</w:t>
      </w:r>
      <w:r w:rsidR="008977BB" w:rsidRPr="007D1DB3">
        <w:t>oom</w:t>
      </w:r>
      <w:r w:rsidR="005E5372" w:rsidRPr="007D1DB3">
        <w:t xml:space="preserve"> connection</w:t>
      </w:r>
      <w:r w:rsidR="008977BB" w:rsidRPr="00EC6C08">
        <w:t>.</w:t>
      </w:r>
    </w:p>
    <w:p w14:paraId="0518F44B" w14:textId="5D7FB296" w:rsidR="00154A69" w:rsidRPr="00EC6C08" w:rsidRDefault="00154A69" w:rsidP="00AD4269">
      <w:pPr>
        <w:pStyle w:val="ListParagraph"/>
        <w:numPr>
          <w:ilvl w:val="0"/>
          <w:numId w:val="8"/>
        </w:numPr>
        <w:spacing w:after="0" w:line="240" w:lineRule="auto"/>
      </w:pPr>
      <w:r w:rsidRPr="00EC6C08">
        <w:t xml:space="preserve">Connect with the class through </w:t>
      </w:r>
      <w:r w:rsidR="00015C8F" w:rsidRPr="00EC6C08">
        <w:t xml:space="preserve">a </w:t>
      </w:r>
      <w:r w:rsidR="008977BB" w:rsidRPr="00EC6C08">
        <w:t xml:space="preserve">digital </w:t>
      </w:r>
      <w:r w:rsidRPr="00EC6C08">
        <w:t xml:space="preserve">platform to facilitate </w:t>
      </w:r>
      <w:r w:rsidR="00D16DE7" w:rsidRPr="00EC6C08">
        <w:t>C</w:t>
      </w:r>
      <w:r w:rsidRPr="00EC6C08">
        <w:t xml:space="preserve">ircle </w:t>
      </w:r>
      <w:r w:rsidR="00D16DE7" w:rsidRPr="00EC6C08">
        <w:t>T</w:t>
      </w:r>
      <w:r w:rsidRPr="00EC6C08">
        <w:t xml:space="preserve">ime, </w:t>
      </w:r>
      <w:r w:rsidR="00D16DE7" w:rsidRPr="00EC6C08">
        <w:t>S</w:t>
      </w:r>
      <w:r w:rsidRPr="00EC6C08">
        <w:t xml:space="preserve">tory </w:t>
      </w:r>
      <w:r w:rsidR="00D16DE7" w:rsidRPr="00EC6C08">
        <w:t>R</w:t>
      </w:r>
      <w:r w:rsidRPr="00EC6C08">
        <w:t>eads, songs, gross motor activities, etc. Record, if possible</w:t>
      </w:r>
      <w:r w:rsidR="00D16DE7" w:rsidRPr="00EC6C08">
        <w:t>,</w:t>
      </w:r>
      <w:r w:rsidRPr="00EC6C08">
        <w:t xml:space="preserve"> and share with all families.</w:t>
      </w:r>
    </w:p>
    <w:p w14:paraId="29609D6A" w14:textId="77777777" w:rsidR="00F93EB4" w:rsidRPr="00EC6C08" w:rsidRDefault="00F93EB4" w:rsidP="00AD4269">
      <w:pPr>
        <w:pStyle w:val="ListParagraph"/>
        <w:numPr>
          <w:ilvl w:val="0"/>
          <w:numId w:val="8"/>
        </w:numPr>
        <w:spacing w:after="0" w:line="240" w:lineRule="auto"/>
      </w:pPr>
      <w:r w:rsidRPr="00EC6C08">
        <w:t>Keep lessons and activities focused on active learning.  Send home ideas and materials that children can use in a variety of ways.</w:t>
      </w:r>
    </w:p>
    <w:p w14:paraId="7A83BFE0" w14:textId="77777777" w:rsidR="00154A69" w:rsidRPr="00B11BDE" w:rsidRDefault="00154A69" w:rsidP="00AD4269">
      <w:pPr>
        <w:spacing w:after="0" w:line="240" w:lineRule="auto"/>
        <w:ind w:left="360"/>
        <w:rPr>
          <w:sz w:val="16"/>
          <w:szCs w:val="16"/>
        </w:rPr>
      </w:pPr>
    </w:p>
    <w:p w14:paraId="2B64E272" w14:textId="77777777" w:rsidR="0002394A" w:rsidRPr="00EC6C08" w:rsidRDefault="00634877" w:rsidP="00AD4269">
      <w:pPr>
        <w:spacing w:after="0" w:line="240" w:lineRule="auto"/>
        <w:rPr>
          <w:b/>
          <w:bCs/>
        </w:rPr>
      </w:pPr>
      <w:r w:rsidRPr="00EC6C08">
        <w:rPr>
          <w:b/>
          <w:bCs/>
        </w:rPr>
        <w:t>Adult Education:</w:t>
      </w:r>
    </w:p>
    <w:p w14:paraId="585002CF" w14:textId="23F87092" w:rsidR="00154A69" w:rsidRPr="00EC6C08" w:rsidRDefault="00154A69" w:rsidP="00AD4269">
      <w:pPr>
        <w:pStyle w:val="ListParagraph"/>
        <w:numPr>
          <w:ilvl w:val="0"/>
          <w:numId w:val="3"/>
        </w:numPr>
        <w:spacing w:after="0" w:line="240" w:lineRule="auto"/>
      </w:pPr>
      <w:r w:rsidRPr="00D80D27">
        <w:t>Background Checks</w:t>
      </w:r>
      <w:r w:rsidR="008977BB" w:rsidRPr="001B4C27">
        <w:t xml:space="preserve"> </w:t>
      </w:r>
      <w:r w:rsidR="008977BB" w:rsidRPr="00EC6C08">
        <w:t xml:space="preserve">are not required for </w:t>
      </w:r>
      <w:r w:rsidRPr="00EC6C08">
        <w:t>virtual</w:t>
      </w:r>
      <w:r w:rsidR="008977BB" w:rsidRPr="00EC6C08">
        <w:t xml:space="preserve"> participation.</w:t>
      </w:r>
      <w:r w:rsidRPr="00EC6C08">
        <w:t xml:space="preserve"> The background check process </w:t>
      </w:r>
      <w:r w:rsidR="008977BB" w:rsidRPr="00EC6C08">
        <w:t xml:space="preserve">should be started </w:t>
      </w:r>
      <w:r w:rsidR="00D16DE7" w:rsidRPr="00EC6C08">
        <w:t>when</w:t>
      </w:r>
      <w:r w:rsidR="008977BB" w:rsidRPr="00EC6C08">
        <w:t xml:space="preserve"> the planning for </w:t>
      </w:r>
      <w:r w:rsidRPr="00EC6C08">
        <w:t>transition</w:t>
      </w:r>
      <w:r w:rsidR="00D16DE7" w:rsidRPr="00EC6C08">
        <w:t>ing</w:t>
      </w:r>
      <w:r w:rsidRPr="00EC6C08">
        <w:t xml:space="preserve"> back to on</w:t>
      </w:r>
      <w:r w:rsidR="00D16DE7" w:rsidRPr="00EC6C08">
        <w:t>-</w:t>
      </w:r>
      <w:r w:rsidRPr="00EC6C08">
        <w:t>site program</w:t>
      </w:r>
      <w:r w:rsidR="00236CC2" w:rsidRPr="00EC6C08">
        <w:t>m</w:t>
      </w:r>
      <w:r w:rsidRPr="00EC6C08">
        <w:t>ing</w:t>
      </w:r>
      <w:r w:rsidR="008977BB" w:rsidRPr="00EC6C08">
        <w:t xml:space="preserve"> begins</w:t>
      </w:r>
      <w:r w:rsidRPr="00EC6C08">
        <w:t>.</w:t>
      </w:r>
    </w:p>
    <w:p w14:paraId="10889F69" w14:textId="46814C1A" w:rsidR="00154A69" w:rsidRPr="00EC6C08" w:rsidRDefault="00154A69" w:rsidP="00AD4269">
      <w:pPr>
        <w:pStyle w:val="ListParagraph"/>
        <w:numPr>
          <w:ilvl w:val="0"/>
          <w:numId w:val="3"/>
        </w:numPr>
        <w:spacing w:after="0" w:line="240" w:lineRule="auto"/>
      </w:pPr>
      <w:r w:rsidRPr="00EC6C08">
        <w:t xml:space="preserve">Have weekly contact with students individually through phone calls or </w:t>
      </w:r>
      <w:r w:rsidR="001B4C27">
        <w:t>Z</w:t>
      </w:r>
      <w:r w:rsidRPr="00EC6C08">
        <w:t>oom</w:t>
      </w:r>
      <w:r w:rsidR="00236CC2" w:rsidRPr="00EC6C08">
        <w:t>.</w:t>
      </w:r>
    </w:p>
    <w:p w14:paraId="64583B4F" w14:textId="3F24FDA0" w:rsidR="00154A69" w:rsidRPr="00EC6C08" w:rsidRDefault="00154A69" w:rsidP="00AD4269">
      <w:pPr>
        <w:pStyle w:val="ListParagraph"/>
        <w:numPr>
          <w:ilvl w:val="0"/>
          <w:numId w:val="3"/>
        </w:numPr>
        <w:spacing w:after="0" w:line="240" w:lineRule="auto"/>
      </w:pPr>
      <w:r w:rsidRPr="00EC6C08">
        <w:t>Address the needs of adult learners – set up virtual group discussion</w:t>
      </w:r>
      <w:r w:rsidR="00D16DE7" w:rsidRPr="00EC6C08">
        <w:t>s</w:t>
      </w:r>
      <w:r w:rsidRPr="00EC6C08">
        <w:t xml:space="preserve"> </w:t>
      </w:r>
      <w:r w:rsidRPr="007D1DB3">
        <w:t xml:space="preserve">based </w:t>
      </w:r>
      <w:r w:rsidR="005E5372" w:rsidRPr="007D1DB3">
        <w:t>on</w:t>
      </w:r>
      <w:r w:rsidR="005E5372">
        <w:t xml:space="preserve"> </w:t>
      </w:r>
      <w:r w:rsidRPr="00EC6C08">
        <w:t>needed topics</w:t>
      </w:r>
      <w:r w:rsidR="00236CC2" w:rsidRPr="00EC6C08">
        <w:t>.</w:t>
      </w:r>
    </w:p>
    <w:p w14:paraId="27E8406F" w14:textId="7DEB9B9C" w:rsidR="00154A69" w:rsidRPr="00EC6C08" w:rsidRDefault="00154A69" w:rsidP="00AD4269">
      <w:pPr>
        <w:pStyle w:val="ListParagraph"/>
        <w:numPr>
          <w:ilvl w:val="0"/>
          <w:numId w:val="3"/>
        </w:numPr>
        <w:spacing w:after="0" w:line="240" w:lineRule="auto"/>
      </w:pPr>
      <w:r w:rsidRPr="00EC6C08">
        <w:t xml:space="preserve">Partner with </w:t>
      </w:r>
      <w:r w:rsidR="00D16DE7" w:rsidRPr="00EC6C08">
        <w:t xml:space="preserve">your </w:t>
      </w:r>
      <w:r w:rsidRPr="00EC6C08">
        <w:t>community college to enroll learners in online classes</w:t>
      </w:r>
      <w:r w:rsidR="00236CC2" w:rsidRPr="00EC6C08">
        <w:t>.</w:t>
      </w:r>
    </w:p>
    <w:p w14:paraId="13FCAA09" w14:textId="1D3E85CE" w:rsidR="00154A69" w:rsidRPr="00EC6C08" w:rsidRDefault="00154A69" w:rsidP="00AD4269">
      <w:pPr>
        <w:pStyle w:val="ListParagraph"/>
        <w:numPr>
          <w:ilvl w:val="0"/>
          <w:numId w:val="3"/>
        </w:numPr>
        <w:spacing w:after="0" w:line="240" w:lineRule="auto"/>
      </w:pPr>
      <w:r w:rsidRPr="00EC6C08">
        <w:t xml:space="preserve">Support adults </w:t>
      </w:r>
      <w:r w:rsidR="00D16DE7" w:rsidRPr="00EC6C08">
        <w:t xml:space="preserve">as they </w:t>
      </w:r>
      <w:r w:rsidR="00236CC2" w:rsidRPr="00EC6C08">
        <w:t>determine their program</w:t>
      </w:r>
      <w:r w:rsidRPr="00EC6C08">
        <w:t xml:space="preserve"> goals</w:t>
      </w:r>
      <w:r w:rsidR="00236CC2" w:rsidRPr="00EC6C08">
        <w:t>.</w:t>
      </w:r>
    </w:p>
    <w:p w14:paraId="79CB26F0" w14:textId="77777777" w:rsidR="00B2697B" w:rsidRDefault="00154A69" w:rsidP="00AD426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Create a system </w:t>
      </w:r>
      <w:r w:rsidR="00D32DFF">
        <w:t xml:space="preserve">for adults to </w:t>
      </w:r>
      <w:r>
        <w:t xml:space="preserve">track </w:t>
      </w:r>
      <w:r w:rsidR="00D32DFF" w:rsidRPr="00EC6C08">
        <w:t>their</w:t>
      </w:r>
      <w:r w:rsidRPr="00EC6C08">
        <w:t xml:space="preserve"> </w:t>
      </w:r>
      <w:r w:rsidR="00D16DE7" w:rsidRPr="00EC6C08">
        <w:t xml:space="preserve">own </w:t>
      </w:r>
      <w:r w:rsidRPr="00EC6C08">
        <w:t xml:space="preserve">participation </w:t>
      </w:r>
      <w:r w:rsidR="00D32DFF" w:rsidRPr="00EC6C08">
        <w:t>in adult education</w:t>
      </w:r>
      <w:r w:rsidR="00B2697B">
        <w:t>.</w:t>
      </w:r>
    </w:p>
    <w:p w14:paraId="5F13C83A" w14:textId="4E2197D8" w:rsidR="00154A69" w:rsidRPr="00EC6C08" w:rsidRDefault="00D32DFF" w:rsidP="00B2697B">
      <w:pPr>
        <w:pStyle w:val="ListParagraph"/>
        <w:spacing w:after="0" w:line="240" w:lineRule="auto"/>
      </w:pPr>
      <w:r w:rsidRPr="00EC6C08">
        <w:t xml:space="preserve"> </w:t>
      </w:r>
    </w:p>
    <w:p w14:paraId="1D97E75A" w14:textId="276B229F" w:rsidR="00634877" w:rsidRPr="00EC6C08" w:rsidRDefault="00634877" w:rsidP="00AD4269">
      <w:pPr>
        <w:spacing w:after="0" w:line="240" w:lineRule="auto"/>
        <w:rPr>
          <w:b/>
          <w:bCs/>
        </w:rPr>
      </w:pPr>
      <w:r w:rsidRPr="00EC6C08">
        <w:rPr>
          <w:b/>
          <w:bCs/>
        </w:rPr>
        <w:t>Parent Time and P</w:t>
      </w:r>
      <w:r w:rsidR="00874230" w:rsidRPr="00EC6C08">
        <w:rPr>
          <w:b/>
          <w:bCs/>
        </w:rPr>
        <w:t>arent and Child Together (P</w:t>
      </w:r>
      <w:r w:rsidRPr="00EC6C08">
        <w:rPr>
          <w:b/>
          <w:bCs/>
        </w:rPr>
        <w:t>ACT</w:t>
      </w:r>
      <w:r w:rsidR="00874230" w:rsidRPr="00EC6C08">
        <w:rPr>
          <w:b/>
          <w:bCs/>
        </w:rPr>
        <w:t>)</w:t>
      </w:r>
      <w:r w:rsidRPr="00EC6C08">
        <w:rPr>
          <w:b/>
          <w:bCs/>
        </w:rPr>
        <w:t xml:space="preserve"> Time</w:t>
      </w:r>
      <w:r w:rsidR="004C75D3" w:rsidRPr="00EC6C08">
        <w:rPr>
          <w:rFonts w:cstheme="minorHAnsi"/>
          <w:b/>
          <w:bCs/>
        </w:rPr>
        <w:t>®</w:t>
      </w:r>
      <w:r w:rsidRPr="00EC6C08">
        <w:rPr>
          <w:b/>
          <w:bCs/>
        </w:rPr>
        <w:t>:</w:t>
      </w:r>
    </w:p>
    <w:p w14:paraId="67933BB0" w14:textId="121996C8" w:rsidR="00424C3B" w:rsidRPr="00EC6C08" w:rsidRDefault="00424C3B" w:rsidP="00AD4269">
      <w:pPr>
        <w:pStyle w:val="ListParagraph"/>
        <w:numPr>
          <w:ilvl w:val="0"/>
          <w:numId w:val="7"/>
        </w:numPr>
        <w:spacing w:after="0" w:line="240" w:lineRule="auto"/>
      </w:pPr>
      <w:r w:rsidRPr="00EC6C08">
        <w:t xml:space="preserve">Minimum expectation for Parent Time and PACT Time engagement is 2 </w:t>
      </w:r>
      <w:r w:rsidR="00B62AC8" w:rsidRPr="00EC6C08">
        <w:t>hours</w:t>
      </w:r>
      <w:r w:rsidRPr="00EC6C08">
        <w:t xml:space="preserve"> per week</w:t>
      </w:r>
      <w:r w:rsidR="00154A69" w:rsidRPr="00EC6C08">
        <w:t>.</w:t>
      </w:r>
    </w:p>
    <w:p w14:paraId="1665C088" w14:textId="77777777" w:rsidR="00424C3B" w:rsidRPr="00EC6C08" w:rsidRDefault="00D32DFF" w:rsidP="00AD4269">
      <w:pPr>
        <w:pStyle w:val="ListParagraph"/>
        <w:numPr>
          <w:ilvl w:val="0"/>
          <w:numId w:val="7"/>
        </w:numPr>
        <w:spacing w:after="0" w:line="240" w:lineRule="auto"/>
      </w:pPr>
      <w:r w:rsidRPr="00EC6C08">
        <w:t>Support parents in creating family goals.</w:t>
      </w:r>
    </w:p>
    <w:p w14:paraId="5897E2F8" w14:textId="59F90188" w:rsidR="00F93EB4" w:rsidRPr="00EC6C08" w:rsidRDefault="00F93EB4" w:rsidP="00AD4269">
      <w:pPr>
        <w:pStyle w:val="ListParagraph"/>
        <w:numPr>
          <w:ilvl w:val="0"/>
          <w:numId w:val="7"/>
        </w:numPr>
        <w:spacing w:after="0" w:line="240" w:lineRule="auto"/>
      </w:pPr>
      <w:r w:rsidRPr="00EC6C08">
        <w:t xml:space="preserve">Organize </w:t>
      </w:r>
      <w:r w:rsidR="008977BB" w:rsidRPr="00EC6C08">
        <w:t xml:space="preserve">a </w:t>
      </w:r>
      <w:r w:rsidRPr="00EC6C08">
        <w:t>weekly Parent Time. Use a digital platform to host and invite guest speakers.</w:t>
      </w:r>
    </w:p>
    <w:p w14:paraId="55EB1B76" w14:textId="1FA2099F" w:rsidR="00F93EB4" w:rsidRPr="00EC6C08" w:rsidRDefault="00F93EB4" w:rsidP="00AD4269">
      <w:pPr>
        <w:pStyle w:val="ListParagraph"/>
        <w:numPr>
          <w:ilvl w:val="0"/>
          <w:numId w:val="7"/>
        </w:numPr>
        <w:spacing w:after="0" w:line="240" w:lineRule="auto"/>
      </w:pPr>
      <w:r w:rsidRPr="00EC6C08">
        <w:t>Send home PACT Time ideas and activities.</w:t>
      </w:r>
    </w:p>
    <w:p w14:paraId="0EF9FDD8" w14:textId="77777777" w:rsidR="00AD4269" w:rsidRPr="00EC6C08" w:rsidRDefault="00AD4269" w:rsidP="00AD4269">
      <w:pPr>
        <w:spacing w:after="0" w:line="240" w:lineRule="auto"/>
        <w:rPr>
          <w:b/>
          <w:bCs/>
          <w:sz w:val="24"/>
          <w:szCs w:val="24"/>
        </w:rPr>
      </w:pPr>
    </w:p>
    <w:p w14:paraId="37894FC4" w14:textId="04FB58A8" w:rsidR="00F93EB4" w:rsidRPr="00EC6C08" w:rsidRDefault="00F93EB4" w:rsidP="00AD4269">
      <w:pPr>
        <w:spacing w:after="0" w:line="240" w:lineRule="auto"/>
        <w:rPr>
          <w:b/>
          <w:bCs/>
          <w:sz w:val="24"/>
          <w:szCs w:val="24"/>
        </w:rPr>
      </w:pPr>
      <w:r w:rsidRPr="00EC6C08">
        <w:rPr>
          <w:b/>
          <w:bCs/>
          <w:sz w:val="24"/>
          <w:szCs w:val="24"/>
        </w:rPr>
        <w:t>If starting the year with on-site</w:t>
      </w:r>
      <w:r w:rsidR="00AD4269" w:rsidRPr="00EC6C08">
        <w:rPr>
          <w:b/>
          <w:bCs/>
          <w:sz w:val="24"/>
          <w:szCs w:val="24"/>
        </w:rPr>
        <w:t xml:space="preserve"> center-based</w:t>
      </w:r>
      <w:r w:rsidRPr="00EC6C08">
        <w:rPr>
          <w:b/>
          <w:bCs/>
          <w:sz w:val="24"/>
          <w:szCs w:val="24"/>
        </w:rPr>
        <w:t xml:space="preserve"> classes:</w:t>
      </w:r>
    </w:p>
    <w:p w14:paraId="29C5DA23" w14:textId="029FDFA5" w:rsidR="00AA2E58" w:rsidRDefault="00AA2E58" w:rsidP="00AD4269">
      <w:pPr>
        <w:pStyle w:val="ListParagraph"/>
        <w:numPr>
          <w:ilvl w:val="0"/>
          <w:numId w:val="9"/>
        </w:numPr>
        <w:spacing w:after="0" w:line="240" w:lineRule="auto"/>
      </w:pPr>
      <w:r w:rsidRPr="00EC6C08">
        <w:t>Follow all health and safety procedures provided by your school</w:t>
      </w:r>
      <w:r w:rsidR="004C75D3" w:rsidRPr="00EC6C08">
        <w:t xml:space="preserve"> and</w:t>
      </w:r>
      <w:r w:rsidRPr="00EC6C08">
        <w:t xml:space="preserve"> set</w:t>
      </w:r>
      <w:r w:rsidR="00236CC2" w:rsidRPr="00EC6C08">
        <w:t xml:space="preserve"> </w:t>
      </w:r>
      <w:r w:rsidRPr="00EC6C08">
        <w:t>up hygiene</w:t>
      </w:r>
      <w:r>
        <w:t xml:space="preserve"> and cleaning procedures in the classrooms.</w:t>
      </w:r>
    </w:p>
    <w:p w14:paraId="264E3294" w14:textId="77777777" w:rsidR="00AA2E58" w:rsidRPr="00EC6C08" w:rsidRDefault="00AA2E58" w:rsidP="00AD426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Consider social </w:t>
      </w:r>
      <w:r w:rsidRPr="00EC6C08">
        <w:t>distancing requirements when recruiting and enrolling families.</w:t>
      </w:r>
    </w:p>
    <w:p w14:paraId="20F724A5" w14:textId="61A8495B" w:rsidR="00AA2E58" w:rsidRPr="00EC6C08" w:rsidRDefault="00AA2E58" w:rsidP="00AD4269">
      <w:pPr>
        <w:pStyle w:val="ListParagraph"/>
        <w:numPr>
          <w:ilvl w:val="0"/>
          <w:numId w:val="9"/>
        </w:numPr>
        <w:spacing w:after="0" w:line="240" w:lineRule="auto"/>
      </w:pPr>
      <w:r w:rsidRPr="00EC6C08">
        <w:t xml:space="preserve">Set up the classrooms </w:t>
      </w:r>
      <w:r w:rsidR="000522B9">
        <w:t>to</w:t>
      </w:r>
      <w:r w:rsidR="004C75D3" w:rsidRPr="00EC6C08">
        <w:t xml:space="preserve"> </w:t>
      </w:r>
      <w:r w:rsidRPr="00EC6C08">
        <w:t>allow for social distancing</w:t>
      </w:r>
      <w:r w:rsidR="004C75D3" w:rsidRPr="00EC6C08">
        <w:t>.</w:t>
      </w:r>
      <w:r w:rsidRPr="00EC6C08">
        <w:t xml:space="preserve"> </w:t>
      </w:r>
      <w:r w:rsidR="004C75D3" w:rsidRPr="00EC6C08">
        <w:t>R</w:t>
      </w:r>
      <w:r w:rsidRPr="00EC6C08">
        <w:t>emove extra furniture to allow more space.</w:t>
      </w:r>
    </w:p>
    <w:p w14:paraId="44458F5B" w14:textId="10131109" w:rsidR="00F93EB4" w:rsidRPr="00EC6C08" w:rsidRDefault="00F93EB4" w:rsidP="00AD4269">
      <w:pPr>
        <w:pStyle w:val="ListParagraph"/>
        <w:numPr>
          <w:ilvl w:val="0"/>
          <w:numId w:val="9"/>
        </w:numPr>
        <w:spacing w:after="0" w:line="240" w:lineRule="auto"/>
      </w:pPr>
      <w:r w:rsidRPr="00EC6C08">
        <w:t xml:space="preserve">Consider sending PACT </w:t>
      </w:r>
      <w:r w:rsidR="000522B9">
        <w:t>T</w:t>
      </w:r>
      <w:r w:rsidRPr="00EC6C08">
        <w:t>ime</w:t>
      </w:r>
      <w:r w:rsidR="000522B9">
        <w:rPr>
          <w:rFonts w:cstheme="minorHAnsi"/>
        </w:rPr>
        <w:t>®</w:t>
      </w:r>
      <w:r w:rsidRPr="00EC6C08">
        <w:t xml:space="preserve"> activities</w:t>
      </w:r>
      <w:r w:rsidR="00AA2E58" w:rsidRPr="00EC6C08">
        <w:t xml:space="preserve"> home to minimize the numbers of </w:t>
      </w:r>
      <w:r w:rsidR="00236CC2" w:rsidRPr="00EC6C08">
        <w:t>students</w:t>
      </w:r>
      <w:r w:rsidR="00AA2E58" w:rsidRPr="00EC6C08">
        <w:t xml:space="preserve"> in the classrooms.</w:t>
      </w:r>
    </w:p>
    <w:p w14:paraId="3B995F7D" w14:textId="77777777" w:rsidR="0002394A" w:rsidRDefault="0002394A" w:rsidP="00AD4269">
      <w:pPr>
        <w:spacing w:after="0" w:line="240" w:lineRule="auto"/>
      </w:pPr>
    </w:p>
    <w:p w14:paraId="05F1188E" w14:textId="77777777" w:rsidR="00223C9A" w:rsidRDefault="00AA2E58" w:rsidP="00AD4269">
      <w:pPr>
        <w:spacing w:after="0" w:line="240" w:lineRule="auto"/>
        <w:rPr>
          <w:b/>
          <w:sz w:val="28"/>
          <w:szCs w:val="28"/>
        </w:rPr>
      </w:pPr>
      <w:r w:rsidRPr="00EF0914">
        <w:rPr>
          <w:b/>
          <w:sz w:val="28"/>
          <w:szCs w:val="28"/>
        </w:rPr>
        <w:t>H</w:t>
      </w:r>
      <w:r w:rsidR="00634877" w:rsidRPr="00EF0914">
        <w:rPr>
          <w:b/>
          <w:sz w:val="28"/>
          <w:szCs w:val="28"/>
        </w:rPr>
        <w:t>ome-Based Guid</w:t>
      </w:r>
      <w:r w:rsidR="00223C9A" w:rsidRPr="00EF0914">
        <w:rPr>
          <w:b/>
          <w:sz w:val="28"/>
          <w:szCs w:val="28"/>
        </w:rPr>
        <w:t>ance</w:t>
      </w:r>
    </w:p>
    <w:p w14:paraId="487773E1" w14:textId="32D45F17" w:rsidR="00DB58BA" w:rsidRDefault="00EF0914" w:rsidP="00AD4269">
      <w:pPr>
        <w:spacing w:after="0" w:line="240" w:lineRule="auto"/>
        <w:rPr>
          <w:rFonts w:cstheme="minorHAnsi"/>
        </w:rPr>
      </w:pPr>
      <w:r w:rsidRPr="00B62AC8">
        <w:rPr>
          <w:rFonts w:cstheme="minorHAnsi"/>
        </w:rPr>
        <w:t>Parents as Teachers National Center has been exploring the delivery of personal visits through live video c</w:t>
      </w:r>
      <w:r w:rsidR="00DB58BA" w:rsidRPr="00DB58BA">
        <w:rPr>
          <w:rFonts w:cstheme="minorHAnsi"/>
        </w:rPr>
        <w:t>onfe</w:t>
      </w:r>
      <w:r w:rsidR="00DB58BA">
        <w:rPr>
          <w:rFonts w:cstheme="minorHAnsi"/>
        </w:rPr>
        <w:t xml:space="preserve">rencing platforms for five years. </w:t>
      </w:r>
      <w:r w:rsidRPr="00B62AC8">
        <w:rPr>
          <w:rFonts w:cstheme="minorHAnsi"/>
        </w:rPr>
        <w:t>Being presented with the COVID-19 public health crisis has prompte</w:t>
      </w:r>
      <w:r w:rsidR="00F27E1F" w:rsidRPr="00F27E1F">
        <w:rPr>
          <w:rFonts w:cstheme="minorHAnsi"/>
        </w:rPr>
        <w:t xml:space="preserve">d </w:t>
      </w:r>
      <w:r w:rsidR="00F27E1F">
        <w:rPr>
          <w:rFonts w:cstheme="minorHAnsi"/>
        </w:rPr>
        <w:t>PATNC</w:t>
      </w:r>
      <w:r w:rsidRPr="00B62AC8">
        <w:rPr>
          <w:rFonts w:cstheme="minorHAnsi"/>
        </w:rPr>
        <w:t xml:space="preserve"> to put these learnings into actio</w:t>
      </w:r>
      <w:r w:rsidR="00F27E1F">
        <w:rPr>
          <w:rFonts w:cstheme="minorHAnsi"/>
        </w:rPr>
        <w:t xml:space="preserve">n. </w:t>
      </w:r>
      <w:r w:rsidR="00ED50A2">
        <w:rPr>
          <w:rFonts w:cstheme="minorHAnsi"/>
        </w:rPr>
        <w:t xml:space="preserve"> M</w:t>
      </w:r>
      <w:r w:rsidR="004766B1">
        <w:rPr>
          <w:rFonts w:cstheme="minorHAnsi"/>
        </w:rPr>
        <w:t xml:space="preserve">any </w:t>
      </w:r>
      <w:r w:rsidR="00F27E1F">
        <w:rPr>
          <w:rFonts w:cstheme="minorHAnsi"/>
        </w:rPr>
        <w:t xml:space="preserve">parent educators </w:t>
      </w:r>
      <w:r w:rsidR="00B62AC8">
        <w:rPr>
          <w:rFonts w:cstheme="minorHAnsi"/>
        </w:rPr>
        <w:t>have been</w:t>
      </w:r>
      <w:r w:rsidR="004766B1">
        <w:rPr>
          <w:rFonts w:cstheme="minorHAnsi"/>
        </w:rPr>
        <w:t xml:space="preserve"> providing virtual personal visits, FACE Family Circle meetings, etc.  </w:t>
      </w:r>
    </w:p>
    <w:p w14:paraId="29A5671D" w14:textId="77777777" w:rsidR="00F27E1F" w:rsidRPr="00B11BDE" w:rsidRDefault="00F27E1F" w:rsidP="00AD426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9719E59" w14:textId="10C77765" w:rsidR="00C735BA" w:rsidRDefault="00F27E1F" w:rsidP="00AD4269">
      <w:pPr>
        <w:spacing w:after="0" w:line="240" w:lineRule="auto"/>
        <w:rPr>
          <w:rFonts w:cstheme="minorHAnsi"/>
          <w:b/>
        </w:rPr>
      </w:pPr>
      <w:r w:rsidRPr="00060D80">
        <w:rPr>
          <w:rFonts w:cstheme="minorHAnsi"/>
        </w:rPr>
        <w:t>The home-based component of FACE will use these methods of service delivery and continue to use these methods throughout the health crisis</w:t>
      </w:r>
      <w:r>
        <w:rPr>
          <w:rFonts w:cstheme="minorHAnsi"/>
        </w:rPr>
        <w:t xml:space="preserve">. </w:t>
      </w:r>
      <w:r w:rsidRPr="00060D80">
        <w:rPr>
          <w:rFonts w:cstheme="minorHAnsi"/>
        </w:rPr>
        <w:t>Virtual personal visits include visits with families through an interactive video conferencing (IVC) platform that allows there to be two-way, real-time, audiovisual communication between the home visitor and parent(s), guardians, or primary caregivers and their child(ren). Virtual visits include telecommunication visits-visits completed via audio phone calls.</w:t>
      </w:r>
      <w:r w:rsidRPr="00060D80">
        <w:rPr>
          <w:rFonts w:cstheme="minorHAnsi"/>
          <w:b/>
        </w:rPr>
        <w:t xml:space="preserve"> </w:t>
      </w:r>
    </w:p>
    <w:p w14:paraId="26D49BDE" w14:textId="77777777" w:rsidR="00C735BA" w:rsidRPr="00B11BDE" w:rsidRDefault="00C735BA" w:rsidP="00AD4269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56C5DD4" w14:textId="77777777" w:rsidR="00C735BA" w:rsidRPr="00ED50A2" w:rsidRDefault="00A561B3" w:rsidP="00AD4269">
      <w:pPr>
        <w:spacing w:after="0" w:line="240" w:lineRule="auto"/>
        <w:rPr>
          <w:rFonts w:cstheme="minorHAnsi"/>
        </w:rPr>
      </w:pPr>
      <w:r w:rsidRPr="00ED50A2">
        <w:rPr>
          <w:rFonts w:cstheme="minorHAnsi"/>
        </w:rPr>
        <w:t>IVC visits</w:t>
      </w:r>
      <w:r w:rsidR="00C735BA" w:rsidRPr="00ED50A2">
        <w:rPr>
          <w:rFonts w:cstheme="minorHAnsi"/>
        </w:rPr>
        <w:t xml:space="preserve"> require that parent educators and families have access to a device that can support the video conferencing platform selected. For an optimal experience, parent educators and families will use a computer or tablet during virtual visits. If a computer or tablet is unavailable, a smart phone may be used to access the video conferencing platform. We strongly recommend that IVC uses a secure video conferencing platform such as Zoom or Adobe Connect. Programs may find that they will need to provide occasional technical support to families. It can be helpful to identify a staff person who can fill this role. </w:t>
      </w:r>
    </w:p>
    <w:p w14:paraId="6958611C" w14:textId="77777777" w:rsidR="00F27E1F" w:rsidRPr="00B11BDE" w:rsidRDefault="00F27E1F" w:rsidP="00AD4269">
      <w:pPr>
        <w:spacing w:after="0" w:line="240" w:lineRule="auto"/>
        <w:rPr>
          <w:rFonts w:cstheme="minorHAnsi"/>
          <w:sz w:val="16"/>
          <w:szCs w:val="16"/>
        </w:rPr>
      </w:pPr>
    </w:p>
    <w:p w14:paraId="4FA15E27" w14:textId="040D5063" w:rsidR="00223C9A" w:rsidRPr="00EF0914" w:rsidRDefault="00223C9A" w:rsidP="00AD42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914">
        <w:rPr>
          <w:rFonts w:cstheme="minorHAnsi"/>
        </w:rPr>
        <w:t>As some communities</w:t>
      </w:r>
      <w:r w:rsidR="00DB58BA">
        <w:rPr>
          <w:rFonts w:cstheme="minorHAnsi"/>
        </w:rPr>
        <w:t xml:space="preserve"> will</w:t>
      </w:r>
      <w:r w:rsidRPr="00EF0914">
        <w:rPr>
          <w:rFonts w:cstheme="minorHAnsi"/>
        </w:rPr>
        <w:t xml:space="preserve"> begin to lift stay</w:t>
      </w:r>
      <w:r w:rsidR="000522B9">
        <w:rPr>
          <w:rFonts w:cstheme="minorHAnsi"/>
        </w:rPr>
        <w:t>-</w:t>
      </w:r>
      <w:r w:rsidRPr="00EF0914">
        <w:rPr>
          <w:rFonts w:cstheme="minorHAnsi"/>
        </w:rPr>
        <w:t>at</w:t>
      </w:r>
      <w:r w:rsidR="000522B9">
        <w:rPr>
          <w:rFonts w:cstheme="minorHAnsi"/>
        </w:rPr>
        <w:t>-</w:t>
      </w:r>
      <w:r w:rsidRPr="00EF0914">
        <w:rPr>
          <w:rFonts w:cstheme="minorHAnsi"/>
        </w:rPr>
        <w:t>home orders, some programs may be reevaluating how to proceed with services.</w:t>
      </w:r>
    </w:p>
    <w:p w14:paraId="7CA5D30F" w14:textId="324FDA38" w:rsidR="00223C9A" w:rsidRPr="00EF0914" w:rsidRDefault="00223C9A" w:rsidP="00AD42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0914">
        <w:rPr>
          <w:rFonts w:cstheme="minorHAnsi"/>
        </w:rPr>
        <w:t xml:space="preserve">If a FACE </w:t>
      </w:r>
      <w:r w:rsidR="000522B9">
        <w:rPr>
          <w:rFonts w:cstheme="minorHAnsi"/>
        </w:rPr>
        <w:t>h</w:t>
      </w:r>
      <w:r w:rsidRPr="00EF0914">
        <w:rPr>
          <w:rFonts w:cstheme="minorHAnsi"/>
        </w:rPr>
        <w:t>ome-based program is within a community that does not have a current stay-at-home order, leadership should decide how to best provide services to</w:t>
      </w:r>
      <w:r w:rsidR="004766B1">
        <w:rPr>
          <w:rFonts w:cstheme="minorHAnsi"/>
        </w:rPr>
        <w:t xml:space="preserve"> home-based</w:t>
      </w:r>
      <w:r w:rsidRPr="00EF0914">
        <w:rPr>
          <w:rFonts w:cstheme="minorHAnsi"/>
        </w:rPr>
        <w:t xml:space="preserve"> families while maintaining the safety and well-being of their FACE </w:t>
      </w:r>
      <w:r w:rsidR="000522B9">
        <w:rPr>
          <w:rFonts w:cstheme="minorHAnsi"/>
        </w:rPr>
        <w:t>p</w:t>
      </w:r>
      <w:r w:rsidRPr="00EF0914">
        <w:rPr>
          <w:rFonts w:cstheme="minorHAnsi"/>
        </w:rPr>
        <w:t xml:space="preserve">arent </w:t>
      </w:r>
      <w:r w:rsidR="000522B9">
        <w:rPr>
          <w:rFonts w:cstheme="minorHAnsi"/>
        </w:rPr>
        <w:t>e</w:t>
      </w:r>
      <w:r w:rsidRPr="00EF0914">
        <w:rPr>
          <w:rFonts w:cstheme="minorHAnsi"/>
        </w:rPr>
        <w:t>ducators</w:t>
      </w:r>
      <w:r>
        <w:rPr>
          <w:rFonts w:cstheme="minorHAnsi"/>
        </w:rPr>
        <w:t xml:space="preserve"> and families.</w:t>
      </w:r>
    </w:p>
    <w:p w14:paraId="009EDEF0" w14:textId="3436C35D" w:rsidR="00AA2E58" w:rsidRPr="00AD4269" w:rsidRDefault="000522B9" w:rsidP="004D3BCD">
      <w:pPr>
        <w:pStyle w:val="ListParagraph"/>
        <w:numPr>
          <w:ilvl w:val="0"/>
          <w:numId w:val="11"/>
        </w:numPr>
        <w:spacing w:after="0" w:line="240" w:lineRule="auto"/>
        <w:ind w:right="-72"/>
      </w:pPr>
      <w:r>
        <w:rPr>
          <w:rFonts w:cstheme="minorHAnsi"/>
        </w:rPr>
        <w:t>Continuing</w:t>
      </w:r>
      <w:r w:rsidR="00223C9A" w:rsidRPr="00EF0914">
        <w:rPr>
          <w:rFonts w:cstheme="minorHAnsi"/>
        </w:rPr>
        <w:t xml:space="preserve"> to offer Personal Visits, Screenings, Information and Referrals (Community Resource Network), and FACE Family Circles through interactive video-conferencing and telecommunication remains the option recommended at this time</w:t>
      </w:r>
      <w:r w:rsidR="00223C9A">
        <w:rPr>
          <w:rFonts w:cstheme="minorHAnsi"/>
        </w:rPr>
        <w:t xml:space="preserve">. </w:t>
      </w:r>
      <w:r w:rsidR="004D3BCD">
        <w:rPr>
          <w:rFonts w:cstheme="minorHAnsi"/>
        </w:rPr>
        <w:t xml:space="preserve">Use Penelope – data-base system to plan and record services delivered.  </w:t>
      </w:r>
      <w:r w:rsidR="004766B1">
        <w:rPr>
          <w:rFonts w:cstheme="minorHAnsi"/>
        </w:rPr>
        <w:t>Recorded t</w:t>
      </w:r>
      <w:r w:rsidR="00223C9A" w:rsidRPr="00EF0914">
        <w:rPr>
          <w:rFonts w:cstheme="minorHAnsi"/>
        </w:rPr>
        <w:t>raining for virtual home visiting services is available via PATNC website</w:t>
      </w:r>
      <w:r w:rsidR="00223C9A">
        <w:rPr>
          <w:rFonts w:cstheme="minorHAnsi"/>
        </w:rPr>
        <w:t>, FACEResources.org</w:t>
      </w:r>
      <w:r w:rsidR="00C709FB">
        <w:rPr>
          <w:rFonts w:cstheme="minorHAnsi"/>
        </w:rPr>
        <w:t>,</w:t>
      </w:r>
      <w:r w:rsidR="00223C9A" w:rsidRPr="00EF0914">
        <w:rPr>
          <w:rFonts w:cstheme="minorHAnsi"/>
        </w:rPr>
        <w:t xml:space="preserve"> and will be offered via </w:t>
      </w:r>
      <w:r w:rsidR="00C709FB">
        <w:rPr>
          <w:rFonts w:cstheme="minorHAnsi"/>
        </w:rPr>
        <w:t>live</w:t>
      </w:r>
      <w:r w:rsidR="00223C9A" w:rsidRPr="00EF0914">
        <w:rPr>
          <w:rFonts w:cstheme="minorHAnsi"/>
        </w:rPr>
        <w:t xml:space="preserve"> webinars to support FACE Parent Educators</w:t>
      </w:r>
      <w:r w:rsidR="004766B1">
        <w:rPr>
          <w:rFonts w:cstheme="minorHAnsi"/>
        </w:rPr>
        <w:t>.</w:t>
      </w:r>
    </w:p>
    <w:p w14:paraId="351DE766" w14:textId="77777777" w:rsidR="00AD4269" w:rsidRPr="00B11BDE" w:rsidRDefault="00AD4269" w:rsidP="004766B1">
      <w:pPr>
        <w:spacing w:after="0" w:line="240" w:lineRule="auto"/>
      </w:pPr>
    </w:p>
    <w:p w14:paraId="1E255643" w14:textId="339D504A" w:rsidR="004766B1" w:rsidRDefault="004766B1" w:rsidP="004766B1">
      <w:pPr>
        <w:spacing w:after="0" w:line="240" w:lineRule="auto"/>
        <w:rPr>
          <w:b/>
          <w:bCs/>
          <w:sz w:val="24"/>
          <w:szCs w:val="24"/>
        </w:rPr>
      </w:pPr>
      <w:r w:rsidRPr="00AA2E58">
        <w:rPr>
          <w:b/>
          <w:bCs/>
          <w:sz w:val="24"/>
          <w:szCs w:val="24"/>
        </w:rPr>
        <w:t>If starting the year virtually/remotely:</w:t>
      </w:r>
    </w:p>
    <w:p w14:paraId="196AFB72" w14:textId="77777777" w:rsidR="00271505" w:rsidRDefault="004766B1" w:rsidP="00EF091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 w:rsidRPr="00EF0914">
        <w:rPr>
          <w:bCs/>
        </w:rPr>
        <w:t>Arrange a date/time with supervisor to access ASQ Screenings Kits or download questionnaires on a jump drive</w:t>
      </w:r>
      <w:r w:rsidR="00271505">
        <w:rPr>
          <w:bCs/>
        </w:rPr>
        <w:t>.</w:t>
      </w:r>
      <w:r>
        <w:rPr>
          <w:bCs/>
        </w:rPr>
        <w:t xml:space="preserve"> </w:t>
      </w:r>
    </w:p>
    <w:p w14:paraId="383CF33F" w14:textId="77777777" w:rsidR="004766B1" w:rsidRDefault="00271505" w:rsidP="00EF091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lastRenderedPageBreak/>
        <w:t>De</w:t>
      </w:r>
      <w:r w:rsidR="004766B1">
        <w:rPr>
          <w:bCs/>
        </w:rPr>
        <w:t>termine other resources needed to work remotely (laptop, hot spot,</w:t>
      </w:r>
      <w:r>
        <w:rPr>
          <w:bCs/>
        </w:rPr>
        <w:t xml:space="preserve"> jump drives,</w:t>
      </w:r>
      <w:r w:rsidR="004766B1">
        <w:rPr>
          <w:bCs/>
        </w:rPr>
        <w:t xml:space="preserve"> </w:t>
      </w:r>
      <w:r>
        <w:rPr>
          <w:bCs/>
        </w:rPr>
        <w:t xml:space="preserve">etc.) </w:t>
      </w:r>
    </w:p>
    <w:p w14:paraId="154C7F85" w14:textId="77777777" w:rsidR="00AA2E58" w:rsidRDefault="00271505" w:rsidP="00EF091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Develop a way to get Imagination Library books to children if they are delivered to the school.</w:t>
      </w:r>
    </w:p>
    <w:p w14:paraId="32C4DDAB" w14:textId="4B963A96" w:rsidR="00271505" w:rsidRDefault="00271505" w:rsidP="00EF0914">
      <w:pPr>
        <w:pStyle w:val="ListParagraph"/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>Visit resources listed below</w:t>
      </w:r>
      <w:r w:rsidR="006655DD">
        <w:rPr>
          <w:bCs/>
        </w:rPr>
        <w:t xml:space="preserve">, </w:t>
      </w:r>
      <w:r>
        <w:rPr>
          <w:bCs/>
        </w:rPr>
        <w:t>FACE TA Brief</w:t>
      </w:r>
      <w:r w:rsidR="00C709FB">
        <w:rPr>
          <w:bCs/>
        </w:rPr>
        <w:t>,</w:t>
      </w:r>
      <w:r>
        <w:rPr>
          <w:bCs/>
        </w:rPr>
        <w:t xml:space="preserve"> </w:t>
      </w:r>
      <w:r w:rsidR="006655DD">
        <w:rPr>
          <w:bCs/>
        </w:rPr>
        <w:t xml:space="preserve">and live webinars </w:t>
      </w:r>
      <w:r>
        <w:rPr>
          <w:bCs/>
        </w:rPr>
        <w:t>to get guidance on how to plan/support virtual home-visiting services</w:t>
      </w:r>
      <w:r w:rsidR="006655DD">
        <w:rPr>
          <w:bCs/>
        </w:rPr>
        <w:t xml:space="preserve"> – Personal Visits, Screenings, FACE Family Circles, and Resource Network</w:t>
      </w:r>
      <w:r w:rsidR="00C709FB">
        <w:rPr>
          <w:bCs/>
        </w:rPr>
        <w:t>.</w:t>
      </w:r>
    </w:p>
    <w:p w14:paraId="32212BF1" w14:textId="77777777" w:rsidR="00AD4269" w:rsidRPr="00AD4269" w:rsidRDefault="00AD4269" w:rsidP="00AD4269">
      <w:pPr>
        <w:spacing w:after="0" w:line="240" w:lineRule="auto"/>
        <w:rPr>
          <w:bCs/>
        </w:rPr>
      </w:pPr>
    </w:p>
    <w:p w14:paraId="456342F6" w14:textId="7066C85B" w:rsidR="00AA2E58" w:rsidRPr="00EF0914" w:rsidRDefault="00271505" w:rsidP="00AD4269">
      <w:pPr>
        <w:spacing w:after="0" w:line="240" w:lineRule="auto"/>
        <w:rPr>
          <w:b/>
          <w:sz w:val="24"/>
          <w:szCs w:val="24"/>
        </w:rPr>
      </w:pPr>
      <w:r w:rsidRPr="00EF0914">
        <w:rPr>
          <w:b/>
          <w:sz w:val="24"/>
          <w:szCs w:val="24"/>
        </w:rPr>
        <w:t xml:space="preserve">If starting </w:t>
      </w:r>
      <w:r w:rsidR="006655DD">
        <w:rPr>
          <w:b/>
          <w:sz w:val="24"/>
          <w:szCs w:val="24"/>
        </w:rPr>
        <w:t>the year working on-site and providing on-ground home-based services</w:t>
      </w:r>
      <w:r w:rsidR="001307E0">
        <w:rPr>
          <w:b/>
          <w:sz w:val="24"/>
          <w:szCs w:val="24"/>
        </w:rPr>
        <w:t>:</w:t>
      </w:r>
    </w:p>
    <w:p w14:paraId="3F3AA8F5" w14:textId="77777777" w:rsidR="001307E0" w:rsidRPr="00EF0914" w:rsidRDefault="001307E0" w:rsidP="00AD42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If program</w:t>
      </w:r>
      <w:r w:rsidRPr="00EF0914">
        <w:rPr>
          <w:rFonts w:cstheme="minorHAnsi"/>
          <w:color w:val="000000"/>
        </w:rPr>
        <w:t xml:space="preserve"> is cons</w:t>
      </w:r>
      <w:r>
        <w:rPr>
          <w:rFonts w:cstheme="minorHAnsi"/>
          <w:color w:val="000000"/>
        </w:rPr>
        <w:t>idering resuming on ground</w:t>
      </w:r>
      <w:r w:rsidR="000759C7">
        <w:rPr>
          <w:rFonts w:cstheme="minorHAnsi"/>
          <w:color w:val="000000"/>
        </w:rPr>
        <w:t xml:space="preserve"> home-based services</w:t>
      </w:r>
      <w:r>
        <w:rPr>
          <w:rFonts w:cstheme="minorHAnsi"/>
          <w:color w:val="000000"/>
        </w:rPr>
        <w:t xml:space="preserve"> with some or all families, </w:t>
      </w:r>
      <w:r w:rsidRPr="00EF0914">
        <w:rPr>
          <w:rFonts w:cstheme="minorHAnsi"/>
          <w:color w:val="000000"/>
        </w:rPr>
        <w:t>programs wil</w:t>
      </w:r>
      <w:r>
        <w:rPr>
          <w:rFonts w:cstheme="minorHAnsi"/>
          <w:color w:val="000000"/>
        </w:rPr>
        <w:t xml:space="preserve">l also </w:t>
      </w:r>
      <w:r w:rsidRPr="001307E0">
        <w:rPr>
          <w:rFonts w:cstheme="minorHAnsi"/>
          <w:color w:val="000000"/>
        </w:rPr>
        <w:t xml:space="preserve">need to identify risk of </w:t>
      </w:r>
      <w:r w:rsidRPr="00EF0914">
        <w:rPr>
          <w:rFonts w:cstheme="minorHAnsi"/>
          <w:color w:val="000000"/>
        </w:rPr>
        <w:t>infection t</w:t>
      </w:r>
      <w:r w:rsidRPr="001307E0">
        <w:rPr>
          <w:rFonts w:cstheme="minorHAnsi"/>
          <w:color w:val="000000"/>
        </w:rPr>
        <w:t xml:space="preserve">o parent educators and families </w:t>
      </w:r>
      <w:r w:rsidRPr="00EF0914">
        <w:rPr>
          <w:rFonts w:cstheme="minorHAnsi"/>
          <w:color w:val="000000"/>
        </w:rPr>
        <w:t>being visited.</w:t>
      </w:r>
    </w:p>
    <w:p w14:paraId="48709073" w14:textId="4F3C2878" w:rsidR="001307E0" w:rsidRPr="00874230" w:rsidRDefault="001307E0" w:rsidP="00AD426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4230">
        <w:rPr>
          <w:rFonts w:cstheme="minorHAnsi"/>
          <w:color w:val="000000"/>
        </w:rPr>
        <w:t xml:space="preserve">The supervisor should support each parent educator in identifying </w:t>
      </w:r>
      <w:r w:rsidRPr="00874230">
        <w:rPr>
          <w:rFonts w:cstheme="minorHAnsi"/>
          <w:bCs/>
          <w:color w:val="000000"/>
        </w:rPr>
        <w:t>his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or her own risk of transmitting infection and risk of complications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to the parent educator if he or she is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infected with COVID-19.</w:t>
      </w:r>
      <w:r w:rsidRPr="00874230">
        <w:rPr>
          <w:rFonts w:cstheme="minorHAnsi"/>
          <w:bCs/>
          <w:color w:val="5D2C86"/>
        </w:rPr>
        <w:t xml:space="preserve"> </w:t>
      </w:r>
      <w:r w:rsidRPr="00874230">
        <w:rPr>
          <w:rFonts w:cstheme="minorHAnsi"/>
          <w:color w:val="000000"/>
        </w:rPr>
        <w:t>Any parent educator with signs and symptoms of a respiratory illness or other related illnesses should not</w:t>
      </w:r>
      <w:r w:rsidR="00874230" w:rsidRPr="00874230">
        <w:rPr>
          <w:rFonts w:cstheme="minorHAnsi"/>
          <w:color w:val="000000"/>
        </w:rPr>
        <w:t xml:space="preserve"> report to work. </w:t>
      </w:r>
      <w:r w:rsidR="00874230" w:rsidRPr="00874230">
        <w:rPr>
          <w:rFonts w:cstheme="minorHAnsi"/>
          <w:bCs/>
          <w:color w:val="5D2C86"/>
        </w:rPr>
        <w:t xml:space="preserve"> </w:t>
      </w:r>
    </w:p>
    <w:p w14:paraId="216276A1" w14:textId="5C7C4E8C" w:rsidR="001307E0" w:rsidRPr="00874230" w:rsidRDefault="001307E0" w:rsidP="00AD426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74230">
        <w:rPr>
          <w:rFonts w:cstheme="minorHAnsi"/>
          <w:color w:val="000000"/>
        </w:rPr>
        <w:t>Parent educators at high risk of severe COVID-19 complications (those who are older or have underlying health conditions) should reconsider on ground personal visits.</w:t>
      </w:r>
    </w:p>
    <w:p w14:paraId="631B5751" w14:textId="51E96812" w:rsidR="00874230" w:rsidRPr="00874230" w:rsidRDefault="001307E0" w:rsidP="00AD426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4230">
        <w:rPr>
          <w:rFonts w:cstheme="minorHAnsi"/>
          <w:color w:val="000000"/>
        </w:rPr>
        <w:t xml:space="preserve">The supervisor should also support each parent educator in </w:t>
      </w:r>
      <w:r w:rsidRPr="00874230">
        <w:rPr>
          <w:rFonts w:cstheme="minorHAnsi"/>
          <w:bCs/>
          <w:color w:val="000000"/>
        </w:rPr>
        <w:t>identifying</w:t>
      </w:r>
      <w:r w:rsidRPr="00874230">
        <w:rPr>
          <w:rFonts w:cstheme="minorHAnsi"/>
          <w:color w:val="000000"/>
        </w:rPr>
        <w:t xml:space="preserve"> home-based </w:t>
      </w:r>
      <w:r w:rsidRPr="00874230">
        <w:rPr>
          <w:rFonts w:cstheme="minorHAnsi"/>
          <w:bCs/>
          <w:color w:val="000000"/>
        </w:rPr>
        <w:t>program participants and others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living in the household who may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be at greater risk of transmitting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infection or having complications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if infected with COIVD-19 and</w:t>
      </w:r>
      <w:r w:rsidRPr="00874230">
        <w:rPr>
          <w:rFonts w:cstheme="minorHAnsi"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therefore should not receive on ground personal</w:t>
      </w:r>
      <w:r w:rsidR="00874230" w:rsidRPr="00874230">
        <w:rPr>
          <w:rFonts w:cstheme="minorHAnsi"/>
          <w:bCs/>
          <w:color w:val="000000"/>
        </w:rPr>
        <w:t xml:space="preserve"> </w:t>
      </w:r>
      <w:r w:rsidRPr="00874230">
        <w:rPr>
          <w:rFonts w:cstheme="minorHAnsi"/>
          <w:bCs/>
          <w:color w:val="000000"/>
        </w:rPr>
        <w:t>visits at this time</w:t>
      </w:r>
      <w:r w:rsidR="00C709FB">
        <w:rPr>
          <w:rFonts w:cstheme="minorHAnsi"/>
          <w:bCs/>
          <w:color w:val="000000"/>
        </w:rPr>
        <w:t>.</w:t>
      </w:r>
    </w:p>
    <w:p w14:paraId="3472FA87" w14:textId="12D727B7" w:rsidR="00A933B6" w:rsidRPr="00874230" w:rsidRDefault="006655DD" w:rsidP="00AD426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74230">
        <w:rPr>
          <w:rFonts w:cstheme="minorHAnsi"/>
          <w:color w:val="000000"/>
        </w:rPr>
        <w:t xml:space="preserve">The parent educator should contact the family (e.g., by telephone, email, text) before the visit </w:t>
      </w:r>
      <w:r w:rsidR="00A933B6" w:rsidRPr="00874230">
        <w:rPr>
          <w:rFonts w:cstheme="minorHAnsi"/>
          <w:color w:val="000000"/>
        </w:rPr>
        <w:t>to determine if a</w:t>
      </w:r>
      <w:r w:rsidRPr="00874230">
        <w:rPr>
          <w:rFonts w:cstheme="minorHAnsi"/>
          <w:color w:val="000000"/>
        </w:rPr>
        <w:t xml:space="preserve">nyone in the visited home </w:t>
      </w:r>
      <w:r w:rsidR="00A933B6" w:rsidRPr="00874230">
        <w:rPr>
          <w:rFonts w:cstheme="minorHAnsi"/>
          <w:color w:val="000000"/>
        </w:rPr>
        <w:t>has</w:t>
      </w:r>
      <w:r w:rsidRPr="00874230">
        <w:rPr>
          <w:rFonts w:cstheme="minorHAnsi"/>
          <w:color w:val="000000"/>
        </w:rPr>
        <w:t xml:space="preserve"> signs or symptoms of COVID-19</w:t>
      </w:r>
      <w:r w:rsidR="00A933B6" w:rsidRPr="00874230">
        <w:rPr>
          <w:rFonts w:cstheme="minorHAnsi"/>
          <w:color w:val="000000"/>
        </w:rPr>
        <w:t>.</w:t>
      </w:r>
      <w:r w:rsidRPr="00874230">
        <w:rPr>
          <w:rFonts w:cstheme="minorHAnsi"/>
          <w:color w:val="000000"/>
        </w:rPr>
        <w:t xml:space="preserve"> </w:t>
      </w:r>
    </w:p>
    <w:p w14:paraId="5CC053DE" w14:textId="77777777" w:rsidR="00AD4269" w:rsidRPr="00AD4269" w:rsidRDefault="00AD4269" w:rsidP="00AD426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2F1C17C" w14:textId="2061A33E" w:rsidR="00F259E4" w:rsidRPr="00874230" w:rsidRDefault="00180426" w:rsidP="00AD426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874230">
        <w:rPr>
          <w:b/>
          <w:bCs/>
          <w:sz w:val="28"/>
          <w:szCs w:val="28"/>
        </w:rPr>
        <w:t>Technical Assistance and Professional Development</w:t>
      </w:r>
    </w:p>
    <w:p w14:paraId="0F9864DA" w14:textId="5E28B2A5" w:rsidR="00180426" w:rsidRDefault="00C709FB" w:rsidP="00AD4269">
      <w:pPr>
        <w:spacing w:after="0" w:line="240" w:lineRule="auto"/>
      </w:pPr>
      <w:r>
        <w:t>We</w:t>
      </w:r>
      <w:r w:rsidR="00180426">
        <w:t xml:space="preserve"> will continue to support sites through ongoing </w:t>
      </w:r>
      <w:r>
        <w:t>t</w:t>
      </w:r>
      <w:r w:rsidR="00180426">
        <w:t xml:space="preserve">echnical </w:t>
      </w:r>
      <w:r>
        <w:t>a</w:t>
      </w:r>
      <w:r w:rsidR="00180426">
        <w:t xml:space="preserve">ssistance and </w:t>
      </w:r>
      <w:r>
        <w:t>p</w:t>
      </w:r>
      <w:r w:rsidR="00180426">
        <w:t xml:space="preserve">rofessional </w:t>
      </w:r>
      <w:r>
        <w:t>d</w:t>
      </w:r>
      <w:r w:rsidR="00180426">
        <w:t>evelopment.  In</w:t>
      </w:r>
      <w:r w:rsidR="00634877">
        <w:t>-p</w:t>
      </w:r>
      <w:r w:rsidR="00180426">
        <w:t>erson trainings are being reformatted and will be offered virtually</w:t>
      </w:r>
      <w:r w:rsidR="00794819">
        <w:t xml:space="preserve"> for the time being</w:t>
      </w:r>
      <w:r w:rsidR="00180426">
        <w:t>.  Trainings include:</w:t>
      </w:r>
    </w:p>
    <w:p w14:paraId="6461B884" w14:textId="77777777" w:rsidR="00180426" w:rsidRDefault="00180426" w:rsidP="00AD4269">
      <w:pPr>
        <w:pStyle w:val="ListParagraph"/>
        <w:numPr>
          <w:ilvl w:val="0"/>
          <w:numId w:val="6"/>
        </w:numPr>
        <w:spacing w:after="0" w:line="240" w:lineRule="auto"/>
      </w:pPr>
      <w:r>
        <w:t>Virtual Implementation Training</w:t>
      </w:r>
    </w:p>
    <w:p w14:paraId="0FCD7548" w14:textId="77777777" w:rsidR="00A933B6" w:rsidRDefault="00A933B6" w:rsidP="00AD4269">
      <w:pPr>
        <w:pStyle w:val="ListParagraph"/>
        <w:numPr>
          <w:ilvl w:val="0"/>
          <w:numId w:val="6"/>
        </w:numPr>
        <w:spacing w:after="0" w:line="240" w:lineRule="auto"/>
      </w:pPr>
      <w:r>
        <w:t>Virtual FACE Regional Training</w:t>
      </w:r>
    </w:p>
    <w:p w14:paraId="33218536" w14:textId="29B863A0" w:rsidR="00E11D1F" w:rsidRDefault="00A933B6" w:rsidP="00AD426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Virtual Parents as Teachers Foundational/Model Trainings </w:t>
      </w:r>
      <w:r w:rsidR="00E11D1F">
        <w:t>Online Courses and Modules</w:t>
      </w:r>
    </w:p>
    <w:p w14:paraId="366E485B" w14:textId="18F8DC91" w:rsidR="00A933B6" w:rsidRDefault="00A933B6" w:rsidP="00AD4269">
      <w:pPr>
        <w:pStyle w:val="ListParagraph"/>
        <w:numPr>
          <w:ilvl w:val="0"/>
          <w:numId w:val="6"/>
        </w:numPr>
        <w:spacing w:after="0" w:line="240" w:lineRule="auto"/>
      </w:pPr>
      <w:r>
        <w:t>Virtual Foundational 2 Trainings –Parent educators serving families Birth through Kindergarten</w:t>
      </w:r>
    </w:p>
    <w:p w14:paraId="3ED96E6E" w14:textId="50B94268" w:rsidR="00A933B6" w:rsidRDefault="00874230" w:rsidP="00AD4269">
      <w:pPr>
        <w:pStyle w:val="ListParagraph"/>
        <w:numPr>
          <w:ilvl w:val="0"/>
          <w:numId w:val="6"/>
        </w:numPr>
        <w:spacing w:after="0" w:line="240" w:lineRule="auto"/>
      </w:pPr>
      <w:r>
        <w:t>Virtual learning opportunities via PATNC and NCFL annual conferences</w:t>
      </w:r>
    </w:p>
    <w:p w14:paraId="28002E27" w14:textId="024A6AA3" w:rsidR="00E11D1F" w:rsidRDefault="00E11D1F" w:rsidP="00AD4269">
      <w:pPr>
        <w:pStyle w:val="ListParagraph"/>
        <w:numPr>
          <w:ilvl w:val="0"/>
          <w:numId w:val="6"/>
        </w:numPr>
        <w:spacing w:after="0" w:line="240" w:lineRule="auto"/>
      </w:pPr>
      <w:r>
        <w:t>Snapshot Modules</w:t>
      </w:r>
    </w:p>
    <w:p w14:paraId="29F7573A" w14:textId="05F11DA7" w:rsidR="00E11D1F" w:rsidRDefault="00A933B6" w:rsidP="00AD426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Live </w:t>
      </w:r>
      <w:r w:rsidR="00E11D1F">
        <w:t>Webinars</w:t>
      </w:r>
    </w:p>
    <w:p w14:paraId="10DA035F" w14:textId="0C0CE39A" w:rsidR="00E11D1F" w:rsidRDefault="00E11D1F" w:rsidP="00AD4269">
      <w:pPr>
        <w:pStyle w:val="ListParagraph"/>
        <w:numPr>
          <w:ilvl w:val="0"/>
          <w:numId w:val="6"/>
        </w:numPr>
        <w:spacing w:after="0" w:line="240" w:lineRule="auto"/>
      </w:pPr>
      <w:r>
        <w:t>F</w:t>
      </w:r>
      <w:r w:rsidR="00C709FB">
        <w:t>ACE</w:t>
      </w:r>
      <w:r>
        <w:t xml:space="preserve"> to F</w:t>
      </w:r>
      <w:r w:rsidR="00C709FB">
        <w:t>ACE</w:t>
      </w:r>
      <w:r>
        <w:t xml:space="preserve"> Virtual Discussions</w:t>
      </w:r>
    </w:p>
    <w:p w14:paraId="16C008F0" w14:textId="77777777" w:rsidR="00E11D1F" w:rsidRDefault="00E11D1F" w:rsidP="00AD4269">
      <w:pPr>
        <w:pStyle w:val="ListParagraph"/>
        <w:numPr>
          <w:ilvl w:val="0"/>
          <w:numId w:val="6"/>
        </w:numPr>
        <w:spacing w:after="0" w:line="240" w:lineRule="auto"/>
      </w:pPr>
      <w:r>
        <w:t>Virtual Book Discussions</w:t>
      </w:r>
    </w:p>
    <w:p w14:paraId="2E6EB553" w14:textId="77777777" w:rsidR="00AD4269" w:rsidRDefault="00AD4269" w:rsidP="00AD4269">
      <w:pPr>
        <w:spacing w:after="0" w:line="240" w:lineRule="auto"/>
        <w:rPr>
          <w:rFonts w:cstheme="minorHAnsi"/>
          <w:b/>
          <w:bCs/>
        </w:rPr>
      </w:pPr>
    </w:p>
    <w:p w14:paraId="6023A638" w14:textId="350D44A4" w:rsidR="00F259E4" w:rsidRPr="00AD4269" w:rsidRDefault="00F259E4" w:rsidP="00AD4269">
      <w:pPr>
        <w:spacing w:after="0" w:line="240" w:lineRule="auto"/>
        <w:rPr>
          <w:rFonts w:cstheme="minorHAnsi"/>
          <w:b/>
          <w:bCs/>
        </w:rPr>
      </w:pPr>
      <w:r w:rsidRPr="00EC6C08">
        <w:rPr>
          <w:rFonts w:cstheme="minorHAnsi"/>
          <w:b/>
          <w:bCs/>
          <w:u w:val="single"/>
        </w:rPr>
        <w:t>Additional Resources</w:t>
      </w:r>
    </w:p>
    <w:p w14:paraId="52AC93AD" w14:textId="7BE9987F" w:rsidR="00F259E4" w:rsidRPr="00AD4269" w:rsidRDefault="00F259E4" w:rsidP="00AD4269">
      <w:pPr>
        <w:pStyle w:val="xxmsobodytext"/>
        <w:ind w:right="322"/>
        <w:rPr>
          <w:rFonts w:asciiTheme="minorHAnsi" w:hAnsiTheme="minorHAnsi" w:cstheme="minorHAnsi"/>
        </w:rPr>
      </w:pPr>
      <w:r w:rsidRPr="00AD4269">
        <w:rPr>
          <w:rFonts w:asciiTheme="minorHAnsi" w:hAnsiTheme="minorHAnsi" w:cstheme="minorHAnsi"/>
        </w:rPr>
        <w:t>Unite</w:t>
      </w:r>
      <w:r w:rsidRPr="00AD4269">
        <w:rPr>
          <w:rFonts w:asciiTheme="minorHAnsi" w:hAnsiTheme="minorHAnsi" w:cstheme="minorHAnsi"/>
          <w:spacing w:val="-37"/>
        </w:rPr>
        <w:t xml:space="preserve"> </w:t>
      </w:r>
      <w:r w:rsidRPr="00AD4269">
        <w:rPr>
          <w:rFonts w:asciiTheme="minorHAnsi" w:hAnsiTheme="minorHAnsi" w:cstheme="minorHAnsi"/>
        </w:rPr>
        <w:t>for</w:t>
      </w:r>
      <w:r w:rsidRPr="00AD4269">
        <w:rPr>
          <w:rFonts w:asciiTheme="minorHAnsi" w:hAnsiTheme="minorHAnsi" w:cstheme="minorHAnsi"/>
          <w:spacing w:val="-36"/>
        </w:rPr>
        <w:t xml:space="preserve"> </w:t>
      </w:r>
      <w:r w:rsidRPr="00AD4269">
        <w:rPr>
          <w:rFonts w:asciiTheme="minorHAnsi" w:hAnsiTheme="minorHAnsi" w:cstheme="minorHAnsi"/>
        </w:rPr>
        <w:t>Literacy</w:t>
      </w:r>
      <w:r w:rsidR="00C709FB">
        <w:rPr>
          <w:rFonts w:asciiTheme="minorHAnsi" w:hAnsiTheme="minorHAnsi" w:cstheme="minorHAnsi"/>
        </w:rPr>
        <w:t xml:space="preserve"> </w:t>
      </w:r>
      <w:r w:rsidRPr="00AD4269">
        <w:rPr>
          <w:rFonts w:asciiTheme="minorHAnsi" w:hAnsiTheme="minorHAnsi" w:cstheme="minorHAnsi"/>
        </w:rPr>
        <w:t>will</w:t>
      </w:r>
      <w:r w:rsidRPr="00AD4269">
        <w:rPr>
          <w:rFonts w:asciiTheme="minorHAnsi" w:hAnsiTheme="minorHAnsi" w:cstheme="minorHAnsi"/>
          <w:spacing w:val="-36"/>
        </w:rPr>
        <w:t xml:space="preserve"> </w:t>
      </w:r>
      <w:r w:rsidRPr="00AD4269">
        <w:rPr>
          <w:rFonts w:asciiTheme="minorHAnsi" w:hAnsiTheme="minorHAnsi" w:cstheme="minorHAnsi"/>
        </w:rPr>
        <w:t xml:space="preserve">distribute additional books from its Growing Readers program to a targeted </w:t>
      </w:r>
      <w:r w:rsidR="00AD4269">
        <w:rPr>
          <w:rFonts w:asciiTheme="minorHAnsi" w:hAnsiTheme="minorHAnsi" w:cstheme="minorHAnsi"/>
        </w:rPr>
        <w:t>n</w:t>
      </w:r>
      <w:r w:rsidRPr="00AD4269">
        <w:rPr>
          <w:rFonts w:asciiTheme="minorHAnsi" w:hAnsiTheme="minorHAnsi" w:cstheme="minorHAnsi"/>
        </w:rPr>
        <w:t xml:space="preserve">umber of families for the 2020-21 school year. The goal of this initiative is to support the early childhood goals outlined in the Strategic Direction. </w:t>
      </w:r>
    </w:p>
    <w:p w14:paraId="41AA2BD0" w14:textId="77777777" w:rsidR="00F259E4" w:rsidRPr="00AD4269" w:rsidRDefault="00F259E4" w:rsidP="00AD4269">
      <w:pPr>
        <w:pStyle w:val="xxmsobodytext"/>
        <w:ind w:right="322"/>
        <w:rPr>
          <w:rFonts w:asciiTheme="minorHAnsi" w:hAnsiTheme="minorHAnsi" w:cstheme="minorHAnsi"/>
        </w:rPr>
      </w:pPr>
      <w:r w:rsidRPr="00AD4269">
        <w:rPr>
          <w:rFonts w:asciiTheme="minorHAnsi" w:hAnsiTheme="minorHAnsi" w:cstheme="minorHAnsi"/>
        </w:rPr>
        <w:t> </w:t>
      </w:r>
    </w:p>
    <w:p w14:paraId="385FADD8" w14:textId="1F1C6DDE" w:rsidR="00F259E4" w:rsidRPr="00AD4269" w:rsidRDefault="00F259E4" w:rsidP="00AD4269">
      <w:pPr>
        <w:pStyle w:val="xxmsobodytext"/>
        <w:ind w:right="322"/>
        <w:rPr>
          <w:rFonts w:asciiTheme="minorHAnsi" w:hAnsiTheme="minorHAnsi" w:cstheme="minorHAnsi"/>
        </w:rPr>
      </w:pPr>
      <w:r w:rsidRPr="00AD4269">
        <w:rPr>
          <w:rFonts w:asciiTheme="minorHAnsi" w:hAnsiTheme="minorHAnsi" w:cstheme="minorHAnsi"/>
        </w:rPr>
        <w:t xml:space="preserve">Each family will receive weekly mailings of books throughout the school year. Each mailing will include </w:t>
      </w:r>
      <w:r w:rsidR="00492E04">
        <w:rPr>
          <w:rFonts w:asciiTheme="minorHAnsi" w:hAnsiTheme="minorHAnsi" w:cstheme="minorHAnsi"/>
        </w:rPr>
        <w:t>four</w:t>
      </w:r>
      <w:r w:rsidRPr="00AD4269">
        <w:rPr>
          <w:rFonts w:asciiTheme="minorHAnsi" w:hAnsiTheme="minorHAnsi" w:cstheme="minorHAnsi"/>
        </w:rPr>
        <w:t xml:space="preserve"> picture books and a tip card for the family. The weekly book packets can be delivered to a FACE site, school, classroom</w:t>
      </w:r>
      <w:r w:rsidR="00C709FB">
        <w:rPr>
          <w:rFonts w:asciiTheme="minorHAnsi" w:hAnsiTheme="minorHAnsi" w:cstheme="minorHAnsi"/>
        </w:rPr>
        <w:t>,</w:t>
      </w:r>
      <w:r w:rsidRPr="00AD4269">
        <w:rPr>
          <w:rFonts w:asciiTheme="minorHAnsi" w:hAnsiTheme="minorHAnsi" w:cstheme="minorHAnsi"/>
        </w:rPr>
        <w:t xml:space="preserve"> or mailed directly to the home. Additionally, families with smart phones can opt-in to receive text messages designed to reinforce early </w:t>
      </w:r>
      <w:r w:rsidR="00304111" w:rsidRPr="00AD4269">
        <w:rPr>
          <w:rFonts w:asciiTheme="minorHAnsi" w:hAnsiTheme="minorHAnsi" w:cstheme="minorHAnsi"/>
        </w:rPr>
        <w:t>l</w:t>
      </w:r>
      <w:r w:rsidRPr="00AD4269">
        <w:rPr>
          <w:rFonts w:asciiTheme="minorHAnsi" w:hAnsiTheme="minorHAnsi" w:cstheme="minorHAnsi"/>
        </w:rPr>
        <w:t>iteracy engagement.</w:t>
      </w:r>
    </w:p>
    <w:p w14:paraId="48F93601" w14:textId="590F0F22" w:rsidR="00F966F2" w:rsidRDefault="00F966F2" w:rsidP="00AD42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C4771A" w14:textId="0A26767B" w:rsidR="00EC6C08" w:rsidRPr="00EC6C08" w:rsidRDefault="00EC6C08" w:rsidP="00AD4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6C08">
        <w:rPr>
          <w:rFonts w:cstheme="minorHAnsi"/>
          <w:b/>
          <w:bCs/>
        </w:rPr>
        <w:t>FACE Websites with additional resources:</w:t>
      </w:r>
    </w:p>
    <w:p w14:paraId="009C0269" w14:textId="20AFADE6" w:rsidR="00EC6C08" w:rsidRPr="00EC6C08" w:rsidRDefault="00EC6C08" w:rsidP="00EC6C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08">
        <w:rPr>
          <w:rFonts w:cstheme="minorHAnsi"/>
        </w:rPr>
        <w:t>Center-</w:t>
      </w:r>
      <w:r w:rsidR="00C709FB">
        <w:rPr>
          <w:rFonts w:cstheme="minorHAnsi"/>
        </w:rPr>
        <w:t>b</w:t>
      </w:r>
      <w:r w:rsidRPr="00EC6C08">
        <w:rPr>
          <w:rFonts w:cstheme="minorHAnsi"/>
        </w:rPr>
        <w:t>ased – face.familieslearning.org</w:t>
      </w:r>
    </w:p>
    <w:p w14:paraId="6367B3CA" w14:textId="0EAF18A4" w:rsidR="00EC6C08" w:rsidRPr="00EC6C08" w:rsidRDefault="00EC6C08" w:rsidP="00EC6C0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08">
        <w:rPr>
          <w:rFonts w:cstheme="minorHAnsi"/>
        </w:rPr>
        <w:t>Home-</w:t>
      </w:r>
      <w:r w:rsidR="00C709FB">
        <w:rPr>
          <w:rFonts w:cstheme="minorHAnsi"/>
        </w:rPr>
        <w:t>b</w:t>
      </w:r>
      <w:r w:rsidRPr="00EC6C08">
        <w:rPr>
          <w:rFonts w:cstheme="minorHAnsi"/>
        </w:rPr>
        <w:t>ased – faceresources.org</w:t>
      </w:r>
    </w:p>
    <w:sectPr w:rsidR="00EC6C08" w:rsidRPr="00EC6C08" w:rsidSect="0087423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48B"/>
    <w:multiLevelType w:val="hybridMultilevel"/>
    <w:tmpl w:val="2A70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F7A"/>
    <w:multiLevelType w:val="hybridMultilevel"/>
    <w:tmpl w:val="185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FED"/>
    <w:multiLevelType w:val="hybridMultilevel"/>
    <w:tmpl w:val="2F98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3A6F"/>
    <w:multiLevelType w:val="hybridMultilevel"/>
    <w:tmpl w:val="042C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3980"/>
    <w:multiLevelType w:val="hybridMultilevel"/>
    <w:tmpl w:val="29D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0D97"/>
    <w:multiLevelType w:val="hybridMultilevel"/>
    <w:tmpl w:val="136C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BFE"/>
    <w:multiLevelType w:val="hybridMultilevel"/>
    <w:tmpl w:val="B67A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2222"/>
    <w:multiLevelType w:val="hybridMultilevel"/>
    <w:tmpl w:val="5EC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4546"/>
    <w:multiLevelType w:val="hybridMultilevel"/>
    <w:tmpl w:val="AB6C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2B93"/>
    <w:multiLevelType w:val="hybridMultilevel"/>
    <w:tmpl w:val="E1AA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F06CF"/>
    <w:multiLevelType w:val="hybridMultilevel"/>
    <w:tmpl w:val="B90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83BCE"/>
    <w:multiLevelType w:val="hybridMultilevel"/>
    <w:tmpl w:val="3106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43EE0"/>
    <w:multiLevelType w:val="hybridMultilevel"/>
    <w:tmpl w:val="C17C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3D5D"/>
    <w:multiLevelType w:val="hybridMultilevel"/>
    <w:tmpl w:val="8FC0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6E03"/>
    <w:multiLevelType w:val="hybridMultilevel"/>
    <w:tmpl w:val="897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A080D"/>
    <w:multiLevelType w:val="hybridMultilevel"/>
    <w:tmpl w:val="FFD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C3"/>
    <w:rsid w:val="00015C8F"/>
    <w:rsid w:val="0002394A"/>
    <w:rsid w:val="000522B9"/>
    <w:rsid w:val="000667D0"/>
    <w:rsid w:val="000673E2"/>
    <w:rsid w:val="000759C7"/>
    <w:rsid w:val="000A13C3"/>
    <w:rsid w:val="001307E0"/>
    <w:rsid w:val="00154A69"/>
    <w:rsid w:val="00180426"/>
    <w:rsid w:val="001B4C27"/>
    <w:rsid w:val="00223C9A"/>
    <w:rsid w:val="00236CC2"/>
    <w:rsid w:val="00271505"/>
    <w:rsid w:val="00304111"/>
    <w:rsid w:val="003F2F0C"/>
    <w:rsid w:val="00424C3B"/>
    <w:rsid w:val="004766B1"/>
    <w:rsid w:val="00492E04"/>
    <w:rsid w:val="004C75D3"/>
    <w:rsid w:val="004D3BCD"/>
    <w:rsid w:val="004F088C"/>
    <w:rsid w:val="005416AE"/>
    <w:rsid w:val="00582DB1"/>
    <w:rsid w:val="005E5372"/>
    <w:rsid w:val="00620528"/>
    <w:rsid w:val="00634877"/>
    <w:rsid w:val="006655DD"/>
    <w:rsid w:val="00692ACC"/>
    <w:rsid w:val="006B2EEC"/>
    <w:rsid w:val="007005E0"/>
    <w:rsid w:val="00753D96"/>
    <w:rsid w:val="00794819"/>
    <w:rsid w:val="007D1DB3"/>
    <w:rsid w:val="00814DA1"/>
    <w:rsid w:val="00823DDB"/>
    <w:rsid w:val="00867092"/>
    <w:rsid w:val="00874230"/>
    <w:rsid w:val="008977BB"/>
    <w:rsid w:val="009C59C6"/>
    <w:rsid w:val="00A561B3"/>
    <w:rsid w:val="00A933B6"/>
    <w:rsid w:val="00AA2E58"/>
    <w:rsid w:val="00AD4269"/>
    <w:rsid w:val="00B11BDE"/>
    <w:rsid w:val="00B2697B"/>
    <w:rsid w:val="00B62AC8"/>
    <w:rsid w:val="00B95328"/>
    <w:rsid w:val="00BB275F"/>
    <w:rsid w:val="00C07CF8"/>
    <w:rsid w:val="00C250F0"/>
    <w:rsid w:val="00C62661"/>
    <w:rsid w:val="00C709FB"/>
    <w:rsid w:val="00C735BA"/>
    <w:rsid w:val="00C80F82"/>
    <w:rsid w:val="00CC10BC"/>
    <w:rsid w:val="00D16DE7"/>
    <w:rsid w:val="00D32DFF"/>
    <w:rsid w:val="00D80D27"/>
    <w:rsid w:val="00DB58BA"/>
    <w:rsid w:val="00E11D1F"/>
    <w:rsid w:val="00EC6C08"/>
    <w:rsid w:val="00ED50A2"/>
    <w:rsid w:val="00EF0914"/>
    <w:rsid w:val="00F140F4"/>
    <w:rsid w:val="00F259E4"/>
    <w:rsid w:val="00F27E1F"/>
    <w:rsid w:val="00F93EB4"/>
    <w:rsid w:val="00F966F2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ADE8"/>
  <w15:chartTrackingRefBased/>
  <w15:docId w15:val="{9418AE21-BEB9-43BF-8983-8EA10DD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E4"/>
    <w:rPr>
      <w:rFonts w:ascii="Segoe UI" w:hAnsi="Segoe UI" w:cs="Segoe UI"/>
      <w:sz w:val="18"/>
      <w:szCs w:val="18"/>
    </w:rPr>
  </w:style>
  <w:style w:type="paragraph" w:customStyle="1" w:styleId="xxmsobodytext">
    <w:name w:val="x_x_msobodytext"/>
    <w:basedOn w:val="Normal"/>
    <w:rsid w:val="00F259E4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55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Miller</dc:creator>
  <cp:keywords/>
  <dc:description/>
  <cp:lastModifiedBy>Johnson, Geneva</cp:lastModifiedBy>
  <cp:revision>2</cp:revision>
  <dcterms:created xsi:type="dcterms:W3CDTF">2020-07-31T16:39:00Z</dcterms:created>
  <dcterms:modified xsi:type="dcterms:W3CDTF">2020-07-31T16:39:00Z</dcterms:modified>
</cp:coreProperties>
</file>